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2376"/>
        <w:gridCol w:w="3118"/>
        <w:gridCol w:w="5494"/>
      </w:tblGrid>
      <w:tr w:rsidR="00C47218" w:rsidRPr="001A5450" w:rsidTr="00AD0DAF">
        <w:trPr>
          <w:trHeight w:val="1072"/>
        </w:trPr>
        <w:tc>
          <w:tcPr>
            <w:tcW w:w="2500" w:type="pct"/>
            <w:gridSpan w:val="2"/>
            <w:shd w:val="clear" w:color="auto" w:fill="auto"/>
          </w:tcPr>
          <w:p w:rsidR="00C47218" w:rsidRPr="001A5450" w:rsidRDefault="00C47218" w:rsidP="00663EB5">
            <w:pPr>
              <w:rPr>
                <w:b/>
                <w:sz w:val="36"/>
                <w:szCs w:val="36"/>
              </w:rPr>
            </w:pPr>
            <w:bookmarkStart w:id="0" w:name="_GoBack"/>
            <w:bookmarkEnd w:id="0"/>
            <w:r w:rsidRPr="001A5450">
              <w:rPr>
                <w:b/>
                <w:sz w:val="36"/>
                <w:szCs w:val="36"/>
              </w:rPr>
              <w:t>MINUTES OF MEETING</w:t>
            </w:r>
          </w:p>
        </w:tc>
        <w:tc>
          <w:tcPr>
            <w:tcW w:w="2500" w:type="pct"/>
            <w:shd w:val="clear" w:color="auto" w:fill="auto"/>
          </w:tcPr>
          <w:p w:rsidR="00C47218" w:rsidRPr="001A5450" w:rsidRDefault="00C607B4" w:rsidP="00CB3638">
            <w:pPr>
              <w:jc w:val="both"/>
            </w:pPr>
            <w:r>
              <w:rPr>
                <w:noProof/>
              </w:rPr>
              <w:drawing>
                <wp:inline distT="0" distB="0" distL="0" distR="0">
                  <wp:extent cx="295656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495300"/>
                          </a:xfrm>
                          <a:prstGeom prst="rect">
                            <a:avLst/>
                          </a:prstGeom>
                          <a:noFill/>
                          <a:ln>
                            <a:noFill/>
                          </a:ln>
                        </pic:spPr>
                      </pic:pic>
                    </a:graphicData>
                  </a:graphic>
                </wp:inline>
              </w:drawing>
            </w:r>
          </w:p>
        </w:tc>
      </w:tr>
      <w:tr w:rsidR="00B21919" w:rsidRPr="001A5450" w:rsidTr="00AD0DAF">
        <w:trPr>
          <w:trHeight w:val="23"/>
        </w:trPr>
        <w:tc>
          <w:tcPr>
            <w:tcW w:w="1081" w:type="pct"/>
            <w:shd w:val="clear" w:color="auto" w:fill="auto"/>
            <w:tcMar>
              <w:top w:w="57" w:type="dxa"/>
              <w:bottom w:w="57" w:type="dxa"/>
            </w:tcMar>
          </w:tcPr>
          <w:p w:rsidR="00B21919" w:rsidRPr="00141D62" w:rsidRDefault="00B21919" w:rsidP="00663EB5">
            <w:pPr>
              <w:rPr>
                <w:b/>
                <w:sz w:val="28"/>
                <w:szCs w:val="22"/>
              </w:rPr>
            </w:pPr>
            <w:r w:rsidRPr="00141D62">
              <w:rPr>
                <w:b/>
                <w:sz w:val="28"/>
                <w:szCs w:val="22"/>
              </w:rPr>
              <w:t>School:</w:t>
            </w:r>
          </w:p>
        </w:tc>
        <w:tc>
          <w:tcPr>
            <w:tcW w:w="3919" w:type="pct"/>
            <w:gridSpan w:val="2"/>
            <w:shd w:val="clear" w:color="auto" w:fill="auto"/>
            <w:tcMar>
              <w:top w:w="57" w:type="dxa"/>
              <w:bottom w:w="57" w:type="dxa"/>
            </w:tcMar>
          </w:tcPr>
          <w:p w:rsidR="00B21919" w:rsidRPr="00141D62" w:rsidRDefault="00E67B6C" w:rsidP="00663EB5">
            <w:pPr>
              <w:rPr>
                <w:b/>
                <w:sz w:val="28"/>
                <w:szCs w:val="22"/>
              </w:rPr>
            </w:pPr>
            <w:r w:rsidRPr="00141D62">
              <w:rPr>
                <w:b/>
                <w:sz w:val="28"/>
                <w:szCs w:val="22"/>
              </w:rPr>
              <w:t>GOTHAM PRIMARY SCHOOL</w:t>
            </w:r>
          </w:p>
        </w:tc>
      </w:tr>
      <w:tr w:rsidR="00C47218" w:rsidRPr="001A5450" w:rsidTr="00AD0DAF">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Meeting title:</w:t>
            </w:r>
          </w:p>
        </w:tc>
        <w:tc>
          <w:tcPr>
            <w:tcW w:w="3919" w:type="pct"/>
            <w:gridSpan w:val="2"/>
            <w:shd w:val="clear" w:color="auto" w:fill="auto"/>
            <w:tcMar>
              <w:top w:w="57" w:type="dxa"/>
              <w:bottom w:w="57" w:type="dxa"/>
            </w:tcMar>
          </w:tcPr>
          <w:p w:rsidR="00C47218" w:rsidRPr="00141D62" w:rsidRDefault="001C14A2" w:rsidP="00F543F0">
            <w:pPr>
              <w:rPr>
                <w:b/>
                <w:sz w:val="28"/>
                <w:szCs w:val="22"/>
              </w:rPr>
            </w:pPr>
            <w:r w:rsidRPr="00141D62">
              <w:rPr>
                <w:b/>
                <w:sz w:val="28"/>
                <w:szCs w:val="22"/>
              </w:rPr>
              <w:t>Spring</w:t>
            </w:r>
            <w:r w:rsidR="006B278B" w:rsidRPr="00141D62">
              <w:rPr>
                <w:b/>
                <w:sz w:val="28"/>
                <w:szCs w:val="22"/>
              </w:rPr>
              <w:t xml:space="preserve"> </w:t>
            </w:r>
            <w:r w:rsidR="005948A7" w:rsidRPr="00141D62">
              <w:rPr>
                <w:b/>
                <w:sz w:val="28"/>
                <w:szCs w:val="22"/>
              </w:rPr>
              <w:t xml:space="preserve">term meeting of the governing body </w:t>
            </w:r>
          </w:p>
        </w:tc>
      </w:tr>
      <w:tr w:rsidR="00C47218" w:rsidRPr="001A5450" w:rsidTr="00AD0DAF">
        <w:trPr>
          <w:trHeight w:val="131"/>
        </w:trPr>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Date</w:t>
            </w:r>
            <w:r w:rsidR="00FB7D9D" w:rsidRPr="00141D62">
              <w:rPr>
                <w:b/>
                <w:sz w:val="28"/>
                <w:szCs w:val="22"/>
              </w:rPr>
              <w:t xml:space="preserve"> and time</w:t>
            </w:r>
            <w:r w:rsidRPr="00141D62">
              <w:rPr>
                <w:b/>
                <w:sz w:val="28"/>
                <w:szCs w:val="22"/>
              </w:rPr>
              <w:t>:</w:t>
            </w:r>
          </w:p>
        </w:tc>
        <w:tc>
          <w:tcPr>
            <w:tcW w:w="3919" w:type="pct"/>
            <w:gridSpan w:val="2"/>
            <w:shd w:val="clear" w:color="auto" w:fill="auto"/>
            <w:tcMar>
              <w:top w:w="57" w:type="dxa"/>
              <w:bottom w:w="57" w:type="dxa"/>
            </w:tcMar>
          </w:tcPr>
          <w:p w:rsidR="00C47218" w:rsidRPr="00141D62" w:rsidRDefault="00E67B6C" w:rsidP="00E67B6C">
            <w:pPr>
              <w:rPr>
                <w:b/>
                <w:sz w:val="28"/>
                <w:szCs w:val="22"/>
              </w:rPr>
            </w:pPr>
            <w:r w:rsidRPr="00141D62">
              <w:rPr>
                <w:b/>
                <w:sz w:val="28"/>
                <w:szCs w:val="22"/>
              </w:rPr>
              <w:t>27 FEBRUARY</w:t>
            </w:r>
            <w:r w:rsidR="005948A7" w:rsidRPr="00141D62">
              <w:rPr>
                <w:b/>
                <w:sz w:val="28"/>
                <w:szCs w:val="22"/>
              </w:rPr>
              <w:t xml:space="preserve"> 201</w:t>
            </w:r>
            <w:r w:rsidR="001C14A2" w:rsidRPr="00141D62">
              <w:rPr>
                <w:b/>
                <w:sz w:val="28"/>
                <w:szCs w:val="22"/>
              </w:rPr>
              <w:t>9</w:t>
            </w:r>
            <w:r w:rsidR="001D2265" w:rsidRPr="00141D62">
              <w:rPr>
                <w:b/>
                <w:sz w:val="28"/>
                <w:szCs w:val="22"/>
              </w:rPr>
              <w:t xml:space="preserve"> at </w:t>
            </w:r>
            <w:r w:rsidRPr="00141D62">
              <w:rPr>
                <w:b/>
                <w:sz w:val="28"/>
                <w:szCs w:val="22"/>
              </w:rPr>
              <w:t xml:space="preserve">6.30 </w:t>
            </w:r>
            <w:r w:rsidR="00E02CF2" w:rsidRPr="00141D62">
              <w:rPr>
                <w:b/>
                <w:sz w:val="28"/>
                <w:szCs w:val="22"/>
              </w:rPr>
              <w:t>pm</w:t>
            </w:r>
          </w:p>
        </w:tc>
      </w:tr>
      <w:tr w:rsidR="00C47218" w:rsidRPr="001A5450" w:rsidTr="00AD0DAF">
        <w:tc>
          <w:tcPr>
            <w:tcW w:w="1081" w:type="pct"/>
            <w:shd w:val="clear" w:color="auto" w:fill="auto"/>
            <w:tcMar>
              <w:top w:w="57" w:type="dxa"/>
              <w:bottom w:w="57" w:type="dxa"/>
            </w:tcMar>
          </w:tcPr>
          <w:p w:rsidR="00C47218" w:rsidRPr="00141D62" w:rsidRDefault="00C47218" w:rsidP="00663EB5">
            <w:pPr>
              <w:rPr>
                <w:b/>
                <w:sz w:val="28"/>
                <w:szCs w:val="22"/>
              </w:rPr>
            </w:pPr>
            <w:r w:rsidRPr="00141D62">
              <w:rPr>
                <w:b/>
                <w:sz w:val="28"/>
                <w:szCs w:val="22"/>
              </w:rPr>
              <w:t>Location:</w:t>
            </w:r>
          </w:p>
        </w:tc>
        <w:tc>
          <w:tcPr>
            <w:tcW w:w="3919" w:type="pct"/>
            <w:gridSpan w:val="2"/>
            <w:shd w:val="clear" w:color="auto" w:fill="auto"/>
            <w:tcMar>
              <w:top w:w="57" w:type="dxa"/>
              <w:bottom w:w="57" w:type="dxa"/>
            </w:tcMar>
          </w:tcPr>
          <w:p w:rsidR="00C47218" w:rsidRPr="00141D62" w:rsidRDefault="00537BB9" w:rsidP="005E1E77">
            <w:pPr>
              <w:rPr>
                <w:b/>
                <w:sz w:val="28"/>
                <w:szCs w:val="22"/>
              </w:rPr>
            </w:pPr>
            <w:r w:rsidRPr="00141D62">
              <w:rPr>
                <w:b/>
                <w:sz w:val="28"/>
                <w:szCs w:val="22"/>
              </w:rPr>
              <w:t>A</w:t>
            </w:r>
            <w:r w:rsidR="005948A7" w:rsidRPr="00141D62">
              <w:rPr>
                <w:b/>
                <w:sz w:val="28"/>
                <w:szCs w:val="22"/>
              </w:rPr>
              <w:t xml:space="preserve">t the </w:t>
            </w:r>
            <w:r w:rsidR="005E1E77" w:rsidRPr="00141D62">
              <w:rPr>
                <w:b/>
                <w:sz w:val="28"/>
                <w:szCs w:val="22"/>
              </w:rPr>
              <w:t>school</w:t>
            </w:r>
          </w:p>
        </w:tc>
      </w:tr>
    </w:tbl>
    <w:p w:rsidR="00C47218" w:rsidRPr="001A5450" w:rsidRDefault="00C47218" w:rsidP="00663EB5"/>
    <w:tbl>
      <w:tblPr>
        <w:tblW w:w="10985" w:type="dxa"/>
        <w:tblLayout w:type="fixed"/>
        <w:tblLook w:val="00A0" w:firstRow="1" w:lastRow="0" w:firstColumn="1" w:lastColumn="0" w:noHBand="0" w:noVBand="0"/>
      </w:tblPr>
      <w:tblGrid>
        <w:gridCol w:w="2376"/>
        <w:gridCol w:w="709"/>
        <w:gridCol w:w="7900"/>
      </w:tblGrid>
      <w:tr w:rsidR="005948A7" w:rsidRPr="00C86B6A" w:rsidTr="00AD0DAF">
        <w:tc>
          <w:tcPr>
            <w:tcW w:w="2376" w:type="dxa"/>
          </w:tcPr>
          <w:p w:rsidR="005948A7" w:rsidRPr="00C86B6A" w:rsidRDefault="005948A7" w:rsidP="00663EB5">
            <w:pPr>
              <w:pStyle w:val="Heading4"/>
              <w:rPr>
                <w:rFonts w:cs="Arial"/>
                <w:sz w:val="22"/>
                <w:szCs w:val="22"/>
              </w:rPr>
            </w:pPr>
            <w:r w:rsidRPr="00C86B6A">
              <w:rPr>
                <w:rFonts w:cs="Arial"/>
                <w:sz w:val="22"/>
                <w:szCs w:val="22"/>
              </w:rPr>
              <w:t>Membership</w:t>
            </w: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G. Aldridge</w:t>
            </w:r>
          </w:p>
        </w:tc>
      </w:tr>
      <w:tr w:rsidR="005948A7" w:rsidRPr="00C86B6A" w:rsidTr="00AD0DAF">
        <w:trPr>
          <w:trHeight w:val="80"/>
        </w:trPr>
        <w:tc>
          <w:tcPr>
            <w:tcW w:w="2376" w:type="dxa"/>
          </w:tcPr>
          <w:p w:rsidR="005948A7" w:rsidRPr="00C86B6A" w:rsidRDefault="005948A7" w:rsidP="00663EB5">
            <w:pPr>
              <w:rPr>
                <w:rFonts w:cs="Arial"/>
                <w:sz w:val="22"/>
                <w:szCs w:val="22"/>
              </w:rPr>
            </w:pPr>
            <w:r w:rsidRPr="00C86B6A">
              <w:rPr>
                <w:rFonts w:cs="Arial"/>
                <w:sz w:val="22"/>
                <w:szCs w:val="22"/>
              </w:rPr>
              <w:t>‘A’ denotes absence</w:t>
            </w: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Miss J. Allen</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L. Butler</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L. Dale</w:t>
            </w:r>
          </w:p>
        </w:tc>
      </w:tr>
      <w:tr w:rsidR="004647EC" w:rsidRPr="00C86B6A" w:rsidTr="00AD0DAF">
        <w:tc>
          <w:tcPr>
            <w:tcW w:w="2376" w:type="dxa"/>
          </w:tcPr>
          <w:p w:rsidR="004647EC" w:rsidRPr="00C86B6A" w:rsidRDefault="004647EC" w:rsidP="00663EB5">
            <w:pPr>
              <w:rPr>
                <w:rFonts w:cs="Arial"/>
                <w:sz w:val="22"/>
                <w:szCs w:val="22"/>
              </w:rPr>
            </w:pPr>
          </w:p>
        </w:tc>
        <w:tc>
          <w:tcPr>
            <w:tcW w:w="709" w:type="dxa"/>
          </w:tcPr>
          <w:p w:rsidR="004647EC" w:rsidRPr="00C86B6A" w:rsidRDefault="004647EC" w:rsidP="00663EB5">
            <w:pPr>
              <w:rPr>
                <w:rFonts w:cs="Arial"/>
                <w:sz w:val="22"/>
                <w:szCs w:val="22"/>
              </w:rPr>
            </w:pPr>
          </w:p>
        </w:tc>
        <w:tc>
          <w:tcPr>
            <w:tcW w:w="7900" w:type="dxa"/>
          </w:tcPr>
          <w:p w:rsidR="004647EC" w:rsidRPr="00C86B6A" w:rsidRDefault="00E67B6C" w:rsidP="00663EB5">
            <w:pPr>
              <w:rPr>
                <w:rFonts w:cs="Arial"/>
                <w:sz w:val="22"/>
                <w:szCs w:val="22"/>
              </w:rPr>
            </w:pPr>
            <w:r w:rsidRPr="00C86B6A">
              <w:rPr>
                <w:rFonts w:cs="Arial"/>
                <w:sz w:val="22"/>
                <w:szCs w:val="22"/>
              </w:rPr>
              <w:t>Mr. A. Higgins</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 A. Howard</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Dr. C. Kaylor</w:t>
            </w:r>
          </w:p>
        </w:tc>
      </w:tr>
      <w:tr w:rsidR="005948A7" w:rsidRPr="00C86B6A"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86B6A" w:rsidRDefault="00E67B6C" w:rsidP="00663EB5">
            <w:pPr>
              <w:rPr>
                <w:rFonts w:cs="Arial"/>
                <w:sz w:val="22"/>
                <w:szCs w:val="22"/>
              </w:rPr>
            </w:pPr>
            <w:r w:rsidRPr="00C86B6A">
              <w:rPr>
                <w:rFonts w:cs="Arial"/>
                <w:sz w:val="22"/>
                <w:szCs w:val="22"/>
              </w:rPr>
              <w:t>Mrs. H. Lomas</w:t>
            </w:r>
          </w:p>
        </w:tc>
      </w:tr>
      <w:tr w:rsidR="005948A7" w:rsidRPr="00CC1816" w:rsidTr="00AD0DAF">
        <w:tc>
          <w:tcPr>
            <w:tcW w:w="2376" w:type="dxa"/>
          </w:tcPr>
          <w:p w:rsidR="005948A7" w:rsidRPr="00C86B6A" w:rsidRDefault="005948A7" w:rsidP="00663EB5">
            <w:pPr>
              <w:rPr>
                <w:rFonts w:cs="Arial"/>
                <w:sz w:val="22"/>
                <w:szCs w:val="22"/>
              </w:rPr>
            </w:pPr>
          </w:p>
        </w:tc>
        <w:tc>
          <w:tcPr>
            <w:tcW w:w="709" w:type="dxa"/>
          </w:tcPr>
          <w:p w:rsidR="005948A7" w:rsidRPr="00C86B6A" w:rsidRDefault="005948A7" w:rsidP="00663EB5">
            <w:pPr>
              <w:rPr>
                <w:rFonts w:cs="Arial"/>
                <w:sz w:val="22"/>
                <w:szCs w:val="22"/>
              </w:rPr>
            </w:pPr>
          </w:p>
        </w:tc>
        <w:tc>
          <w:tcPr>
            <w:tcW w:w="7900" w:type="dxa"/>
          </w:tcPr>
          <w:p w:rsidR="005948A7" w:rsidRPr="00CC1816" w:rsidRDefault="00E67B6C" w:rsidP="00663EB5">
            <w:pPr>
              <w:rPr>
                <w:rFonts w:cs="Arial"/>
                <w:sz w:val="22"/>
                <w:szCs w:val="22"/>
              </w:rPr>
            </w:pPr>
            <w:r w:rsidRPr="00CC1816">
              <w:rPr>
                <w:rFonts w:cs="Arial"/>
                <w:sz w:val="22"/>
                <w:szCs w:val="22"/>
              </w:rPr>
              <w:t>Ms. S. Ly</w:t>
            </w:r>
            <w:r w:rsidR="00CC1816" w:rsidRPr="00CC1816">
              <w:rPr>
                <w:rFonts w:cs="Arial"/>
                <w:sz w:val="22"/>
                <w:szCs w:val="22"/>
              </w:rPr>
              <w:t>m</w:t>
            </w:r>
            <w:r w:rsidRPr="00CC1816">
              <w:rPr>
                <w:rFonts w:cs="Arial"/>
                <w:sz w:val="22"/>
                <w:szCs w:val="22"/>
              </w:rPr>
              <w:t>n-Brewin</w:t>
            </w:r>
          </w:p>
        </w:tc>
      </w:tr>
      <w:tr w:rsidR="005948A7" w:rsidRPr="00CC1816" w:rsidTr="00AD0DAF">
        <w:tc>
          <w:tcPr>
            <w:tcW w:w="2376" w:type="dxa"/>
          </w:tcPr>
          <w:p w:rsidR="005948A7" w:rsidRPr="00CC1816" w:rsidRDefault="005948A7" w:rsidP="00663EB5">
            <w:pPr>
              <w:rPr>
                <w:rFonts w:cs="Arial"/>
                <w:sz w:val="22"/>
                <w:szCs w:val="22"/>
              </w:rPr>
            </w:pPr>
          </w:p>
        </w:tc>
        <w:tc>
          <w:tcPr>
            <w:tcW w:w="709" w:type="dxa"/>
          </w:tcPr>
          <w:p w:rsidR="005948A7" w:rsidRPr="00CC1816" w:rsidRDefault="005948A7" w:rsidP="00663EB5">
            <w:pPr>
              <w:rPr>
                <w:rFonts w:cs="Arial"/>
                <w:sz w:val="22"/>
                <w:szCs w:val="22"/>
              </w:rPr>
            </w:pPr>
          </w:p>
        </w:tc>
        <w:tc>
          <w:tcPr>
            <w:tcW w:w="7900" w:type="dxa"/>
          </w:tcPr>
          <w:p w:rsidR="005948A7" w:rsidRPr="00CC1816" w:rsidRDefault="00E67B6C" w:rsidP="00663EB5">
            <w:pPr>
              <w:rPr>
                <w:rFonts w:cs="Arial"/>
                <w:sz w:val="22"/>
                <w:szCs w:val="22"/>
              </w:rPr>
            </w:pPr>
            <w:r w:rsidRPr="00CC1816">
              <w:rPr>
                <w:rFonts w:cs="Arial"/>
                <w:sz w:val="22"/>
                <w:szCs w:val="22"/>
              </w:rPr>
              <w:t>Mrs. S. Riley</w:t>
            </w:r>
          </w:p>
        </w:tc>
      </w:tr>
      <w:tr w:rsidR="00FB6C5B" w:rsidRPr="00CC1816" w:rsidTr="00AD0DAF">
        <w:tc>
          <w:tcPr>
            <w:tcW w:w="2376" w:type="dxa"/>
          </w:tcPr>
          <w:p w:rsidR="00FB6C5B" w:rsidRPr="00CC1816" w:rsidRDefault="00FB6C5B" w:rsidP="00663EB5">
            <w:pPr>
              <w:rPr>
                <w:rFonts w:cs="Arial"/>
                <w:sz w:val="22"/>
                <w:szCs w:val="22"/>
              </w:rPr>
            </w:pPr>
          </w:p>
        </w:tc>
        <w:tc>
          <w:tcPr>
            <w:tcW w:w="709" w:type="dxa"/>
          </w:tcPr>
          <w:p w:rsidR="00FB6C5B" w:rsidRPr="00CC1816" w:rsidRDefault="00FB6C5B" w:rsidP="00663EB5">
            <w:pPr>
              <w:rPr>
                <w:rFonts w:cs="Arial"/>
                <w:sz w:val="22"/>
                <w:szCs w:val="22"/>
              </w:rPr>
            </w:pPr>
          </w:p>
        </w:tc>
        <w:tc>
          <w:tcPr>
            <w:tcW w:w="7900" w:type="dxa"/>
          </w:tcPr>
          <w:p w:rsidR="00FB6C5B" w:rsidRPr="00CC1816" w:rsidRDefault="00E67B6C" w:rsidP="00663EB5">
            <w:pPr>
              <w:rPr>
                <w:rFonts w:cs="Arial"/>
                <w:sz w:val="22"/>
                <w:szCs w:val="22"/>
              </w:rPr>
            </w:pPr>
            <w:r w:rsidRPr="00CC1816">
              <w:rPr>
                <w:rFonts w:cs="Arial"/>
                <w:sz w:val="22"/>
                <w:szCs w:val="22"/>
              </w:rPr>
              <w:t>Mrs. H. Trobridge</w:t>
            </w:r>
          </w:p>
        </w:tc>
      </w:tr>
      <w:tr w:rsidR="00E67B6C" w:rsidRPr="00CC1816" w:rsidTr="00AD0DAF">
        <w:tc>
          <w:tcPr>
            <w:tcW w:w="2376" w:type="dxa"/>
          </w:tcPr>
          <w:p w:rsidR="00E67B6C" w:rsidRPr="00CC1816" w:rsidRDefault="00E67B6C" w:rsidP="00663EB5">
            <w:pPr>
              <w:rPr>
                <w:rFonts w:cs="Arial"/>
                <w:sz w:val="22"/>
                <w:szCs w:val="22"/>
              </w:rPr>
            </w:pPr>
          </w:p>
        </w:tc>
        <w:tc>
          <w:tcPr>
            <w:tcW w:w="709" w:type="dxa"/>
          </w:tcPr>
          <w:p w:rsidR="00E67B6C" w:rsidRPr="00CC1816" w:rsidRDefault="004D3B41" w:rsidP="00663EB5">
            <w:pPr>
              <w:rPr>
                <w:rFonts w:cs="Arial"/>
                <w:sz w:val="22"/>
                <w:szCs w:val="22"/>
              </w:rPr>
            </w:pPr>
            <w:r w:rsidRPr="00CC1816">
              <w:rPr>
                <w:rFonts w:cs="Arial"/>
                <w:sz w:val="22"/>
                <w:szCs w:val="22"/>
              </w:rPr>
              <w:t>A</w:t>
            </w:r>
          </w:p>
        </w:tc>
        <w:tc>
          <w:tcPr>
            <w:tcW w:w="7900" w:type="dxa"/>
          </w:tcPr>
          <w:p w:rsidR="00E67B6C" w:rsidRPr="00CC1816" w:rsidRDefault="00E67B6C" w:rsidP="00663EB5">
            <w:pPr>
              <w:rPr>
                <w:rFonts w:cs="Arial"/>
                <w:sz w:val="22"/>
                <w:szCs w:val="22"/>
              </w:rPr>
            </w:pPr>
            <w:r w:rsidRPr="00CC1816">
              <w:rPr>
                <w:rFonts w:cs="Arial"/>
                <w:sz w:val="22"/>
                <w:szCs w:val="22"/>
              </w:rPr>
              <w:t>Ms. J. Walker</w:t>
            </w:r>
          </w:p>
        </w:tc>
      </w:tr>
    </w:tbl>
    <w:p w:rsidR="005948A7" w:rsidRPr="00CC1816" w:rsidRDefault="005948A7" w:rsidP="00663EB5">
      <w:pPr>
        <w:rPr>
          <w:rFonts w:cs="Arial"/>
          <w:sz w:val="22"/>
          <w:szCs w:val="22"/>
        </w:rPr>
      </w:pPr>
    </w:p>
    <w:tbl>
      <w:tblPr>
        <w:tblW w:w="10985" w:type="dxa"/>
        <w:tblBorders>
          <w:insideH w:val="single" w:sz="4" w:space="0" w:color="auto"/>
          <w:insideV w:val="single" w:sz="4" w:space="0" w:color="auto"/>
        </w:tblBorders>
        <w:tblLayout w:type="fixed"/>
        <w:tblLook w:val="00A0" w:firstRow="1" w:lastRow="0" w:firstColumn="1" w:lastColumn="0" w:noHBand="0" w:noVBand="0"/>
      </w:tblPr>
      <w:tblGrid>
        <w:gridCol w:w="2376"/>
        <w:gridCol w:w="709"/>
        <w:gridCol w:w="7900"/>
      </w:tblGrid>
      <w:tr w:rsidR="005948A7" w:rsidRPr="00CC1816" w:rsidTr="00041C0D">
        <w:trPr>
          <w:trHeight w:val="297"/>
        </w:trPr>
        <w:tc>
          <w:tcPr>
            <w:tcW w:w="2376" w:type="dxa"/>
            <w:tcBorders>
              <w:top w:val="nil"/>
              <w:bottom w:val="nil"/>
              <w:right w:val="nil"/>
            </w:tcBorders>
          </w:tcPr>
          <w:p w:rsidR="005948A7" w:rsidRPr="00CC1816" w:rsidRDefault="005948A7" w:rsidP="00663EB5">
            <w:pPr>
              <w:rPr>
                <w:rFonts w:cs="Arial"/>
                <w:sz w:val="22"/>
                <w:szCs w:val="22"/>
              </w:rPr>
            </w:pPr>
            <w:r w:rsidRPr="00CC1816">
              <w:rPr>
                <w:rFonts w:cs="Arial"/>
                <w:b/>
                <w:sz w:val="22"/>
                <w:szCs w:val="22"/>
              </w:rPr>
              <w:t>In attendance</w:t>
            </w:r>
            <w:r w:rsidRPr="00CC1816">
              <w:rPr>
                <w:rFonts w:cs="Arial"/>
                <w:sz w:val="22"/>
                <w:szCs w:val="22"/>
              </w:rPr>
              <w:tab/>
            </w:r>
          </w:p>
        </w:tc>
        <w:tc>
          <w:tcPr>
            <w:tcW w:w="709" w:type="dxa"/>
            <w:tcBorders>
              <w:top w:val="nil"/>
              <w:left w:val="nil"/>
              <w:bottom w:val="nil"/>
              <w:right w:val="nil"/>
            </w:tcBorders>
          </w:tcPr>
          <w:p w:rsidR="005948A7" w:rsidRPr="00CC1816" w:rsidRDefault="005948A7" w:rsidP="00663EB5">
            <w:pPr>
              <w:rPr>
                <w:rFonts w:cs="Arial"/>
                <w:sz w:val="22"/>
                <w:szCs w:val="22"/>
              </w:rPr>
            </w:pPr>
          </w:p>
        </w:tc>
        <w:tc>
          <w:tcPr>
            <w:tcW w:w="7900" w:type="dxa"/>
            <w:tcBorders>
              <w:top w:val="nil"/>
              <w:left w:val="nil"/>
              <w:bottom w:val="nil"/>
            </w:tcBorders>
          </w:tcPr>
          <w:p w:rsidR="005948A7" w:rsidRPr="00CC1816" w:rsidRDefault="00E67B6C" w:rsidP="00663EB5">
            <w:pPr>
              <w:rPr>
                <w:rFonts w:cs="Arial"/>
                <w:sz w:val="22"/>
                <w:szCs w:val="22"/>
              </w:rPr>
            </w:pPr>
            <w:r w:rsidRPr="00CC1816">
              <w:rPr>
                <w:rFonts w:cs="Arial"/>
                <w:sz w:val="22"/>
                <w:szCs w:val="22"/>
              </w:rPr>
              <w:t>Mrs. D. Gabbitas</w:t>
            </w:r>
            <w:r w:rsidR="005948A7" w:rsidRPr="00CC1816">
              <w:rPr>
                <w:rFonts w:cs="Arial"/>
                <w:sz w:val="22"/>
                <w:szCs w:val="22"/>
              </w:rPr>
              <w:t xml:space="preserve"> (clerk to the governors)</w:t>
            </w:r>
          </w:p>
        </w:tc>
      </w:tr>
    </w:tbl>
    <w:p w:rsidR="005948A7" w:rsidRPr="00CC1816" w:rsidRDefault="005948A7" w:rsidP="00663EB5">
      <w:pPr>
        <w:jc w:val="both"/>
        <w:rPr>
          <w:rFonts w:cs="Arial"/>
          <w:b/>
          <w:sz w:val="22"/>
          <w:szCs w:val="22"/>
        </w:rPr>
      </w:pPr>
    </w:p>
    <w:tbl>
      <w:tblPr>
        <w:tblW w:w="11043" w:type="dxa"/>
        <w:tblInd w:w="-72" w:type="dxa"/>
        <w:tblLayout w:type="fixed"/>
        <w:tblLook w:val="0000" w:firstRow="0" w:lastRow="0" w:firstColumn="0" w:lastColumn="0" w:noHBand="0" w:noVBand="0"/>
      </w:tblPr>
      <w:tblGrid>
        <w:gridCol w:w="1440"/>
        <w:gridCol w:w="8273"/>
        <w:gridCol w:w="7"/>
        <w:gridCol w:w="1323"/>
      </w:tblGrid>
      <w:tr w:rsidR="005948A7" w:rsidRPr="00CC1816" w:rsidTr="00AD0DAF">
        <w:tc>
          <w:tcPr>
            <w:tcW w:w="1440" w:type="dxa"/>
          </w:tcPr>
          <w:p w:rsidR="005948A7" w:rsidRPr="00CC1816" w:rsidRDefault="00EF69D5" w:rsidP="001C14A2">
            <w:pPr>
              <w:pStyle w:val="BodyText2"/>
              <w:rPr>
                <w:rFonts w:cs="Arial"/>
                <w:sz w:val="22"/>
                <w:szCs w:val="22"/>
              </w:rPr>
            </w:pPr>
            <w:r w:rsidRPr="00CC1816">
              <w:rPr>
                <w:rFonts w:cs="Arial"/>
                <w:sz w:val="22"/>
                <w:szCs w:val="22"/>
              </w:rPr>
              <w:t>GB/58</w:t>
            </w:r>
            <w:r w:rsidR="005948A7" w:rsidRPr="00CC1816">
              <w:rPr>
                <w:rFonts w:cs="Arial"/>
                <w:sz w:val="22"/>
                <w:szCs w:val="22"/>
              </w:rPr>
              <w:t>/</w:t>
            </w:r>
            <w:r w:rsidR="00855DF4" w:rsidRPr="00CC1816">
              <w:rPr>
                <w:rFonts w:cs="Arial"/>
                <w:sz w:val="22"/>
                <w:szCs w:val="22"/>
              </w:rPr>
              <w:t>1</w:t>
            </w:r>
            <w:r w:rsidR="001C14A2" w:rsidRPr="00CC1816">
              <w:rPr>
                <w:rFonts w:cs="Arial"/>
                <w:sz w:val="22"/>
                <w:szCs w:val="22"/>
              </w:rPr>
              <w:t>9</w:t>
            </w:r>
          </w:p>
        </w:tc>
        <w:tc>
          <w:tcPr>
            <w:tcW w:w="8280" w:type="dxa"/>
            <w:gridSpan w:val="2"/>
          </w:tcPr>
          <w:p w:rsidR="005948A7" w:rsidRPr="00CC1816" w:rsidRDefault="005948A7" w:rsidP="00743CA8">
            <w:pPr>
              <w:jc w:val="both"/>
              <w:rPr>
                <w:rFonts w:cs="Arial"/>
                <w:b/>
                <w:sz w:val="22"/>
                <w:szCs w:val="22"/>
              </w:rPr>
            </w:pPr>
            <w:r w:rsidRPr="00CC1816">
              <w:rPr>
                <w:rFonts w:cs="Arial"/>
                <w:b/>
                <w:sz w:val="22"/>
                <w:szCs w:val="22"/>
              </w:rPr>
              <w:t xml:space="preserve">Apologies for absence  </w:t>
            </w:r>
          </w:p>
          <w:p w:rsidR="005948A7" w:rsidRPr="00CC1816" w:rsidRDefault="005948A7" w:rsidP="00743CA8">
            <w:pPr>
              <w:jc w:val="both"/>
              <w:rPr>
                <w:rFonts w:cs="Arial"/>
                <w:sz w:val="22"/>
                <w:szCs w:val="22"/>
              </w:rPr>
            </w:pPr>
          </w:p>
        </w:tc>
        <w:tc>
          <w:tcPr>
            <w:tcW w:w="1323" w:type="dxa"/>
          </w:tcPr>
          <w:p w:rsidR="001415E4" w:rsidRPr="00CC1816" w:rsidRDefault="001415E4" w:rsidP="001415E4">
            <w:pPr>
              <w:rPr>
                <w:rFonts w:cs="Arial"/>
                <w:b/>
                <w:sz w:val="22"/>
                <w:szCs w:val="22"/>
              </w:rPr>
            </w:pPr>
            <w:r w:rsidRPr="00CC1816">
              <w:rPr>
                <w:rFonts w:cs="Arial"/>
                <w:b/>
                <w:sz w:val="22"/>
                <w:szCs w:val="22"/>
              </w:rPr>
              <w:t>Action</w:t>
            </w:r>
          </w:p>
          <w:p w:rsidR="005948A7" w:rsidRPr="00CC1816" w:rsidRDefault="005948A7" w:rsidP="00663EB5">
            <w:pPr>
              <w:rPr>
                <w:rFonts w:cs="Arial"/>
                <w:b/>
                <w:sz w:val="22"/>
                <w:szCs w:val="22"/>
              </w:rPr>
            </w:pPr>
          </w:p>
        </w:tc>
      </w:tr>
      <w:tr w:rsidR="00502E4F" w:rsidRPr="00CC1816" w:rsidTr="00AD0DAF">
        <w:tc>
          <w:tcPr>
            <w:tcW w:w="1440" w:type="dxa"/>
          </w:tcPr>
          <w:p w:rsidR="00502E4F" w:rsidRPr="00CC1816" w:rsidRDefault="00502E4F" w:rsidP="00502E4F">
            <w:pPr>
              <w:rPr>
                <w:rFonts w:cs="Arial"/>
                <w:b/>
                <w:sz w:val="22"/>
                <w:szCs w:val="22"/>
              </w:rPr>
            </w:pPr>
          </w:p>
        </w:tc>
        <w:tc>
          <w:tcPr>
            <w:tcW w:w="8280" w:type="dxa"/>
            <w:gridSpan w:val="2"/>
          </w:tcPr>
          <w:p w:rsidR="00502E4F" w:rsidRPr="00CC1816" w:rsidRDefault="0044483F" w:rsidP="00743CA8">
            <w:pPr>
              <w:jc w:val="both"/>
              <w:rPr>
                <w:rFonts w:cs="Arial"/>
                <w:sz w:val="22"/>
                <w:szCs w:val="22"/>
              </w:rPr>
            </w:pPr>
            <w:r w:rsidRPr="00CC1816">
              <w:rPr>
                <w:rFonts w:cs="Arial"/>
                <w:sz w:val="22"/>
                <w:szCs w:val="22"/>
              </w:rPr>
              <w:t xml:space="preserve">Apologies for absence were received from </w:t>
            </w:r>
            <w:r w:rsidR="004D3B41" w:rsidRPr="00CC1816">
              <w:rPr>
                <w:rFonts w:cs="Arial"/>
                <w:sz w:val="22"/>
                <w:szCs w:val="22"/>
              </w:rPr>
              <w:t>M</w:t>
            </w:r>
            <w:r w:rsidR="00CC1816" w:rsidRPr="00CC1816">
              <w:rPr>
                <w:rFonts w:cs="Arial"/>
                <w:sz w:val="22"/>
                <w:szCs w:val="22"/>
              </w:rPr>
              <w:t>r</w:t>
            </w:r>
            <w:r w:rsidR="004D3B41" w:rsidRPr="00CC1816">
              <w:rPr>
                <w:rFonts w:cs="Arial"/>
                <w:sz w:val="22"/>
                <w:szCs w:val="22"/>
              </w:rPr>
              <w:t>s. Walker.</w:t>
            </w:r>
          </w:p>
          <w:p w:rsidR="0044483F" w:rsidRPr="00CC1816" w:rsidRDefault="0044483F" w:rsidP="00743CA8">
            <w:pPr>
              <w:jc w:val="both"/>
              <w:rPr>
                <w:rFonts w:cs="Arial"/>
                <w:sz w:val="22"/>
                <w:szCs w:val="22"/>
              </w:rPr>
            </w:pPr>
          </w:p>
        </w:tc>
        <w:tc>
          <w:tcPr>
            <w:tcW w:w="1323" w:type="dxa"/>
          </w:tcPr>
          <w:p w:rsidR="00502E4F" w:rsidRPr="00CC1816" w:rsidRDefault="00502E4F" w:rsidP="00663EB5">
            <w:pPr>
              <w:rPr>
                <w:rFonts w:cs="Arial"/>
                <w:b/>
                <w:sz w:val="22"/>
                <w:szCs w:val="22"/>
              </w:rPr>
            </w:pPr>
          </w:p>
        </w:tc>
      </w:tr>
      <w:tr w:rsidR="005948A7" w:rsidRPr="00CC1816" w:rsidTr="00AD0DAF">
        <w:tc>
          <w:tcPr>
            <w:tcW w:w="1440" w:type="dxa"/>
          </w:tcPr>
          <w:p w:rsidR="005948A7" w:rsidRPr="00CC1816" w:rsidRDefault="005948A7" w:rsidP="00502E4F">
            <w:pPr>
              <w:rPr>
                <w:rFonts w:cs="Arial"/>
                <w:b/>
                <w:sz w:val="22"/>
                <w:szCs w:val="22"/>
              </w:rPr>
            </w:pPr>
          </w:p>
        </w:tc>
        <w:tc>
          <w:tcPr>
            <w:tcW w:w="8280" w:type="dxa"/>
            <w:gridSpan w:val="2"/>
          </w:tcPr>
          <w:p w:rsidR="005948A7" w:rsidRPr="00CC1816" w:rsidRDefault="005948A7" w:rsidP="00743CA8">
            <w:pPr>
              <w:jc w:val="both"/>
              <w:rPr>
                <w:rFonts w:cs="Arial"/>
                <w:sz w:val="22"/>
                <w:szCs w:val="22"/>
              </w:rPr>
            </w:pPr>
            <w:r w:rsidRPr="00CC1816">
              <w:rPr>
                <w:rFonts w:cs="Arial"/>
                <w:sz w:val="22"/>
                <w:szCs w:val="22"/>
              </w:rPr>
              <w:t>It was</w:t>
            </w:r>
          </w:p>
        </w:tc>
        <w:tc>
          <w:tcPr>
            <w:tcW w:w="1323" w:type="dxa"/>
          </w:tcPr>
          <w:p w:rsidR="005948A7" w:rsidRPr="00CC1816" w:rsidRDefault="005948A7" w:rsidP="00663EB5">
            <w:pPr>
              <w:rPr>
                <w:rFonts w:cs="Arial"/>
                <w:b/>
                <w:sz w:val="22"/>
                <w:szCs w:val="22"/>
              </w:rPr>
            </w:pPr>
          </w:p>
        </w:tc>
      </w:tr>
      <w:tr w:rsidR="005948A7" w:rsidRPr="00CC1816" w:rsidTr="00AD0DAF">
        <w:tc>
          <w:tcPr>
            <w:tcW w:w="1440" w:type="dxa"/>
          </w:tcPr>
          <w:p w:rsidR="005948A7" w:rsidRPr="00CC1816" w:rsidRDefault="005948A7" w:rsidP="00663EB5">
            <w:pPr>
              <w:jc w:val="both"/>
              <w:rPr>
                <w:rFonts w:cs="Arial"/>
                <w:sz w:val="22"/>
                <w:szCs w:val="22"/>
              </w:rPr>
            </w:pPr>
          </w:p>
        </w:tc>
        <w:tc>
          <w:tcPr>
            <w:tcW w:w="8280" w:type="dxa"/>
            <w:gridSpan w:val="2"/>
          </w:tcPr>
          <w:p w:rsidR="005948A7" w:rsidRPr="00CC1816" w:rsidRDefault="005948A7" w:rsidP="00743CA8">
            <w:pPr>
              <w:jc w:val="both"/>
              <w:rPr>
                <w:rFonts w:cs="Arial"/>
                <w:b/>
                <w:sz w:val="22"/>
                <w:szCs w:val="22"/>
              </w:rPr>
            </w:pPr>
            <w:r w:rsidRPr="00CC1816">
              <w:rPr>
                <w:rFonts w:cs="Arial"/>
                <w:b/>
                <w:sz w:val="22"/>
                <w:szCs w:val="22"/>
              </w:rPr>
              <w:t>resolved</w:t>
            </w:r>
          </w:p>
        </w:tc>
        <w:tc>
          <w:tcPr>
            <w:tcW w:w="1323" w:type="dxa"/>
          </w:tcPr>
          <w:p w:rsidR="005948A7" w:rsidRPr="00CC1816" w:rsidRDefault="005948A7" w:rsidP="00663EB5">
            <w:pPr>
              <w:rPr>
                <w:rFonts w:cs="Arial"/>
                <w:b/>
                <w:sz w:val="22"/>
                <w:szCs w:val="22"/>
              </w:rPr>
            </w:pPr>
          </w:p>
        </w:tc>
      </w:tr>
      <w:tr w:rsidR="00AF7C56" w:rsidRPr="00CC1816" w:rsidTr="00AD0DAF">
        <w:tc>
          <w:tcPr>
            <w:tcW w:w="1440" w:type="dxa"/>
          </w:tcPr>
          <w:p w:rsidR="00AF7C56" w:rsidRPr="00CC1816" w:rsidRDefault="00AF7C56" w:rsidP="00663EB5">
            <w:pPr>
              <w:jc w:val="both"/>
              <w:rPr>
                <w:rFonts w:cs="Arial"/>
                <w:sz w:val="22"/>
                <w:szCs w:val="22"/>
              </w:rPr>
            </w:pPr>
          </w:p>
        </w:tc>
        <w:tc>
          <w:tcPr>
            <w:tcW w:w="8280" w:type="dxa"/>
            <w:gridSpan w:val="2"/>
          </w:tcPr>
          <w:p w:rsidR="00AF7C56" w:rsidRPr="00CC1816" w:rsidRDefault="00AF7C56" w:rsidP="00743CA8">
            <w:pPr>
              <w:jc w:val="both"/>
              <w:rPr>
                <w:rFonts w:cs="Arial"/>
                <w:sz w:val="22"/>
                <w:szCs w:val="22"/>
              </w:rPr>
            </w:pPr>
            <w:r w:rsidRPr="00CC1816">
              <w:rPr>
                <w:rFonts w:cs="Arial"/>
                <w:sz w:val="22"/>
                <w:szCs w:val="22"/>
              </w:rPr>
              <w:t>that the governin</w:t>
            </w:r>
            <w:r w:rsidR="007A1EFC" w:rsidRPr="00CC1816">
              <w:rPr>
                <w:rFonts w:cs="Arial"/>
                <w:sz w:val="22"/>
                <w:szCs w:val="22"/>
              </w:rPr>
              <w:t xml:space="preserve">g body </w:t>
            </w:r>
            <w:r w:rsidR="004D3B41" w:rsidRPr="00CC1816">
              <w:rPr>
                <w:rFonts w:cs="Arial"/>
                <w:sz w:val="22"/>
                <w:szCs w:val="22"/>
              </w:rPr>
              <w:t xml:space="preserve">consent </w:t>
            </w:r>
            <w:r w:rsidR="007A1EFC" w:rsidRPr="00CC1816">
              <w:rPr>
                <w:rFonts w:cs="Arial"/>
                <w:sz w:val="22"/>
                <w:szCs w:val="22"/>
              </w:rPr>
              <w:t>to this absence.</w:t>
            </w:r>
          </w:p>
          <w:p w:rsidR="00AF7C56" w:rsidRPr="00CC1816" w:rsidRDefault="00AF7C56" w:rsidP="00743CA8">
            <w:pPr>
              <w:jc w:val="both"/>
              <w:rPr>
                <w:rFonts w:cs="Arial"/>
                <w:sz w:val="22"/>
                <w:szCs w:val="22"/>
              </w:rPr>
            </w:pPr>
          </w:p>
        </w:tc>
        <w:tc>
          <w:tcPr>
            <w:tcW w:w="1323" w:type="dxa"/>
          </w:tcPr>
          <w:p w:rsidR="00AF7C56" w:rsidRPr="00CC1816" w:rsidRDefault="00AF7C56" w:rsidP="00663EB5">
            <w:pPr>
              <w:rPr>
                <w:rFonts w:cs="Arial"/>
                <w:b/>
                <w:sz w:val="22"/>
                <w:szCs w:val="22"/>
              </w:rPr>
            </w:pPr>
          </w:p>
        </w:tc>
      </w:tr>
      <w:tr w:rsidR="00CC7175" w:rsidRPr="00CC1816" w:rsidTr="00AD0DAF">
        <w:tc>
          <w:tcPr>
            <w:tcW w:w="1440" w:type="dxa"/>
          </w:tcPr>
          <w:p w:rsidR="00CC7175" w:rsidRPr="00CC1816" w:rsidRDefault="00EF69D5" w:rsidP="00CC7175">
            <w:pPr>
              <w:jc w:val="both"/>
              <w:rPr>
                <w:rFonts w:cs="Arial"/>
                <w:b/>
                <w:sz w:val="22"/>
                <w:szCs w:val="22"/>
              </w:rPr>
            </w:pPr>
            <w:r w:rsidRPr="00CC1816">
              <w:rPr>
                <w:rFonts w:cs="Arial"/>
                <w:b/>
                <w:sz w:val="22"/>
                <w:szCs w:val="22"/>
              </w:rPr>
              <w:t>GB/59</w:t>
            </w:r>
            <w:r w:rsidR="00CC7175" w:rsidRPr="00CC1816">
              <w:rPr>
                <w:rFonts w:cs="Arial"/>
                <w:b/>
                <w:sz w:val="22"/>
                <w:szCs w:val="22"/>
              </w:rPr>
              <w:t>/19</w:t>
            </w:r>
          </w:p>
        </w:tc>
        <w:tc>
          <w:tcPr>
            <w:tcW w:w="8280" w:type="dxa"/>
            <w:gridSpan w:val="2"/>
          </w:tcPr>
          <w:p w:rsidR="00CC7175" w:rsidRPr="00CC1816" w:rsidRDefault="00CC7175" w:rsidP="00743CA8">
            <w:pPr>
              <w:jc w:val="both"/>
              <w:rPr>
                <w:rFonts w:cs="Arial"/>
                <w:b/>
                <w:sz w:val="22"/>
                <w:szCs w:val="22"/>
              </w:rPr>
            </w:pPr>
            <w:r w:rsidRPr="00CC1816">
              <w:rPr>
                <w:rFonts w:cs="Arial"/>
                <w:b/>
                <w:sz w:val="22"/>
                <w:szCs w:val="22"/>
              </w:rPr>
              <w:t xml:space="preserve">Declaration of interest </w:t>
            </w:r>
          </w:p>
          <w:p w:rsidR="00CC7175" w:rsidRPr="00CC1816" w:rsidRDefault="00CC7175" w:rsidP="00743CA8">
            <w:pPr>
              <w:jc w:val="both"/>
              <w:rPr>
                <w:rFonts w:cs="Arial"/>
                <w:b/>
                <w:sz w:val="22"/>
                <w:szCs w:val="22"/>
              </w:rPr>
            </w:pPr>
          </w:p>
        </w:tc>
        <w:tc>
          <w:tcPr>
            <w:tcW w:w="1323" w:type="dxa"/>
          </w:tcPr>
          <w:p w:rsidR="00CC7175" w:rsidRPr="00CC1816" w:rsidRDefault="00CC7175" w:rsidP="00CC7175">
            <w:pPr>
              <w:rPr>
                <w:rFonts w:cs="Arial"/>
                <w:b/>
                <w:sz w:val="22"/>
                <w:szCs w:val="22"/>
              </w:rPr>
            </w:pPr>
          </w:p>
        </w:tc>
      </w:tr>
      <w:tr w:rsidR="00CC7175" w:rsidRPr="00C86B6A" w:rsidTr="00AD0DAF">
        <w:tc>
          <w:tcPr>
            <w:tcW w:w="1440" w:type="dxa"/>
          </w:tcPr>
          <w:p w:rsidR="00CC7175" w:rsidRPr="00CC1816"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C1816">
              <w:rPr>
                <w:rFonts w:cs="Arial"/>
                <w:sz w:val="22"/>
                <w:szCs w:val="22"/>
              </w:rPr>
              <w:t>There were no declarations of interest, either direct or indirect, for items of business on the agenda.</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t>GB/60</w:t>
            </w:r>
            <w:r w:rsidR="00CC7175" w:rsidRPr="00C86B6A">
              <w:rPr>
                <w:rFonts w:cs="Arial"/>
                <w:b/>
                <w:sz w:val="22"/>
                <w:szCs w:val="22"/>
              </w:rPr>
              <w:t>/19</w:t>
            </w:r>
          </w:p>
        </w:tc>
        <w:tc>
          <w:tcPr>
            <w:tcW w:w="8280" w:type="dxa"/>
            <w:gridSpan w:val="2"/>
          </w:tcPr>
          <w:p w:rsidR="00CC7175" w:rsidRPr="00C86B6A" w:rsidRDefault="00CC7175" w:rsidP="00743CA8">
            <w:pPr>
              <w:jc w:val="both"/>
              <w:rPr>
                <w:rFonts w:cs="Arial"/>
                <w:b/>
                <w:sz w:val="22"/>
                <w:szCs w:val="22"/>
              </w:rPr>
            </w:pPr>
            <w:r w:rsidRPr="00C86B6A">
              <w:rPr>
                <w:rFonts w:cs="Arial"/>
                <w:b/>
                <w:sz w:val="22"/>
                <w:szCs w:val="22"/>
              </w:rPr>
              <w:t>Review of membership</w:t>
            </w:r>
          </w:p>
          <w:p w:rsidR="00CC7175" w:rsidRPr="00C86B6A" w:rsidRDefault="00CC7175" w:rsidP="00743CA8">
            <w:pPr>
              <w:jc w:val="both"/>
              <w:rPr>
                <w:rFonts w:cs="Arial"/>
                <w:b/>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86B6A">
              <w:rPr>
                <w:rFonts w:cs="Arial"/>
                <w:sz w:val="22"/>
                <w:szCs w:val="22"/>
              </w:rPr>
              <w:t>The clerk highlighted the following vacancies on the governing body:</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F95C14" w:rsidP="00743CA8">
            <w:pPr>
              <w:jc w:val="both"/>
              <w:rPr>
                <w:rFonts w:cs="Arial"/>
                <w:sz w:val="22"/>
                <w:szCs w:val="22"/>
              </w:rPr>
            </w:pPr>
            <w:r w:rsidRPr="00C86B6A">
              <w:rPr>
                <w:rFonts w:cs="Arial"/>
                <w:b/>
                <w:sz w:val="22"/>
                <w:szCs w:val="22"/>
              </w:rPr>
              <w:t>Staff Governor</w:t>
            </w:r>
            <w:r w:rsidR="00740D56" w:rsidRPr="00C86B6A">
              <w:rPr>
                <w:rFonts w:cs="Arial"/>
                <w:sz w:val="22"/>
                <w:szCs w:val="22"/>
              </w:rPr>
              <w:t xml:space="preserve"> </w:t>
            </w:r>
            <w:r w:rsidR="00740D56" w:rsidRPr="00C86B6A">
              <w:rPr>
                <w:rFonts w:cs="Arial"/>
                <w:b/>
                <w:sz w:val="22"/>
                <w:szCs w:val="22"/>
              </w:rPr>
              <w:t>Vacancy</w:t>
            </w:r>
            <w:r w:rsidR="007A1EFC" w:rsidRPr="00C86B6A">
              <w:rPr>
                <w:rFonts w:cs="Arial"/>
                <w:sz w:val="22"/>
                <w:szCs w:val="22"/>
              </w:rPr>
              <w:t xml:space="preserve"> – the school is still not yet able to fill this vacancy.  However the Head Teacher is speaking to staff to discuss further.</w:t>
            </w:r>
          </w:p>
          <w:p w:rsidR="00740D56" w:rsidRPr="00C86B6A" w:rsidRDefault="00740D56"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CC7175" w:rsidP="00743CA8">
            <w:pPr>
              <w:jc w:val="both"/>
              <w:rPr>
                <w:rFonts w:cs="Arial"/>
                <w:sz w:val="22"/>
                <w:szCs w:val="22"/>
              </w:rPr>
            </w:pPr>
            <w:r w:rsidRPr="00C86B6A">
              <w:rPr>
                <w:rFonts w:cs="Arial"/>
                <w:sz w:val="22"/>
                <w:szCs w:val="22"/>
              </w:rPr>
              <w:t>The clerk brought to the attention of governors the following end of term of office:</w:t>
            </w:r>
          </w:p>
          <w:p w:rsidR="00CC7175" w:rsidRPr="00C86B6A" w:rsidRDefault="00CC7175" w:rsidP="00743CA8">
            <w:pPr>
              <w:jc w:val="both"/>
              <w:rPr>
                <w:rFonts w:cs="Arial"/>
                <w:sz w:val="22"/>
                <w:szCs w:val="22"/>
              </w:rPr>
            </w:pPr>
          </w:p>
        </w:tc>
        <w:tc>
          <w:tcPr>
            <w:tcW w:w="1323" w:type="dxa"/>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80" w:type="dxa"/>
            <w:gridSpan w:val="2"/>
          </w:tcPr>
          <w:p w:rsidR="00CC7175" w:rsidRPr="00C86B6A" w:rsidRDefault="00F95C14" w:rsidP="00743CA8">
            <w:pPr>
              <w:pStyle w:val="ListParagraph"/>
              <w:numPr>
                <w:ilvl w:val="0"/>
                <w:numId w:val="1"/>
              </w:numPr>
              <w:jc w:val="both"/>
              <w:rPr>
                <w:rFonts w:ascii="Arial" w:hAnsi="Arial" w:cs="Arial"/>
              </w:rPr>
            </w:pPr>
            <w:r w:rsidRPr="00C86B6A">
              <w:rPr>
                <w:rFonts w:ascii="Arial" w:hAnsi="Arial" w:cs="Arial"/>
              </w:rPr>
              <w:t>Ms. G. Aldridge, Co-opted Governor – July 2019</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Miss J. Allen, Co-opted Governor – July 2019</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Mrs. L. Dale, Co-opted Governor – July 2019</w:t>
            </w:r>
          </w:p>
          <w:p w:rsidR="00F95C14" w:rsidRPr="00C86B6A" w:rsidRDefault="00F95C14" w:rsidP="00743CA8">
            <w:pPr>
              <w:pStyle w:val="ListParagraph"/>
              <w:numPr>
                <w:ilvl w:val="0"/>
                <w:numId w:val="1"/>
              </w:numPr>
              <w:jc w:val="both"/>
              <w:rPr>
                <w:rFonts w:ascii="Arial" w:hAnsi="Arial" w:cs="Arial"/>
              </w:rPr>
            </w:pPr>
            <w:r w:rsidRPr="00C86B6A">
              <w:rPr>
                <w:rFonts w:ascii="Arial" w:hAnsi="Arial" w:cs="Arial"/>
              </w:rPr>
              <w:t>Mrs. H. Lomas, Co-opted Governor – July 2019</w:t>
            </w:r>
          </w:p>
          <w:p w:rsidR="007A1EFC" w:rsidRPr="00C86B6A" w:rsidRDefault="00F95C14" w:rsidP="00743CA8">
            <w:pPr>
              <w:pStyle w:val="ListParagraph"/>
              <w:numPr>
                <w:ilvl w:val="0"/>
                <w:numId w:val="1"/>
              </w:numPr>
              <w:jc w:val="both"/>
              <w:rPr>
                <w:rFonts w:ascii="Arial" w:hAnsi="Arial" w:cs="Arial"/>
              </w:rPr>
            </w:pPr>
            <w:r w:rsidRPr="00C86B6A">
              <w:rPr>
                <w:rFonts w:ascii="Arial" w:hAnsi="Arial" w:cs="Arial"/>
              </w:rPr>
              <w:t>Mrs. H. Trobridge, Co-opted Governor – July 2019</w:t>
            </w:r>
          </w:p>
          <w:p w:rsidR="007A1EFC" w:rsidRPr="00C86B6A" w:rsidRDefault="007A1EFC" w:rsidP="00743CA8">
            <w:pPr>
              <w:jc w:val="both"/>
              <w:rPr>
                <w:rFonts w:cs="Arial"/>
                <w:sz w:val="22"/>
                <w:szCs w:val="22"/>
              </w:rPr>
            </w:pPr>
            <w:r w:rsidRPr="00C86B6A">
              <w:rPr>
                <w:rFonts w:cs="Arial"/>
                <w:sz w:val="22"/>
                <w:szCs w:val="22"/>
              </w:rPr>
              <w:t xml:space="preserve">Mrs. Dale indicated that she would like to continue in this role after July 2019.  </w:t>
            </w:r>
            <w:r w:rsidRPr="00C86B6A">
              <w:rPr>
                <w:rFonts w:cs="Arial"/>
                <w:sz w:val="22"/>
                <w:szCs w:val="22"/>
              </w:rPr>
              <w:lastRenderedPageBreak/>
              <w:t xml:space="preserve">However, Mrs. Trobridge is undecided.   The Governors listed are asked to consider their position and discuss with the Chair, if necessary, whether or not it is their intention to continue to serve as a Co-opted Governor after July 2019.  This will be an agenda item at the Summer Term Meeting. </w:t>
            </w:r>
          </w:p>
          <w:p w:rsidR="007A1EFC" w:rsidRPr="00C86B6A" w:rsidRDefault="007A1EFC" w:rsidP="00743CA8">
            <w:pPr>
              <w:jc w:val="both"/>
              <w:rPr>
                <w:rFonts w:cs="Arial"/>
                <w:sz w:val="22"/>
                <w:szCs w:val="22"/>
              </w:rPr>
            </w:pPr>
          </w:p>
          <w:p w:rsidR="00F35FCC" w:rsidRPr="00CC1816" w:rsidRDefault="00F35FCC" w:rsidP="00743CA8">
            <w:pPr>
              <w:jc w:val="both"/>
              <w:rPr>
                <w:rFonts w:cs="Arial"/>
                <w:sz w:val="22"/>
                <w:szCs w:val="22"/>
              </w:rPr>
            </w:pPr>
            <w:r w:rsidRPr="00C86B6A">
              <w:rPr>
                <w:rFonts w:cs="Arial"/>
                <w:sz w:val="22"/>
                <w:szCs w:val="22"/>
              </w:rPr>
              <w:t xml:space="preserve">However, </w:t>
            </w:r>
            <w:r w:rsidRPr="00CC1816">
              <w:rPr>
                <w:rFonts w:cs="Arial"/>
                <w:sz w:val="22"/>
                <w:szCs w:val="22"/>
              </w:rPr>
              <w:t>Governors discussed at length the constitu</w:t>
            </w:r>
            <w:r w:rsidR="005914B2" w:rsidRPr="00CC1816">
              <w:rPr>
                <w:rFonts w:cs="Arial"/>
                <w:sz w:val="22"/>
                <w:szCs w:val="22"/>
              </w:rPr>
              <w:t>tion of this Governing Body,</w:t>
            </w:r>
            <w:r w:rsidR="00654C77" w:rsidRPr="00CC1816">
              <w:rPr>
                <w:rFonts w:cs="Arial"/>
                <w:sz w:val="22"/>
                <w:szCs w:val="22"/>
              </w:rPr>
              <w:t xml:space="preserve"> </w:t>
            </w:r>
            <w:r w:rsidRPr="00CC1816">
              <w:rPr>
                <w:rFonts w:cs="Arial"/>
                <w:sz w:val="22"/>
                <w:szCs w:val="22"/>
              </w:rPr>
              <w:t>the balance of different individuals (e.g. number of parents serving on the Governing Body</w:t>
            </w:r>
            <w:r w:rsidR="005914B2" w:rsidRPr="00CC1816">
              <w:rPr>
                <w:rFonts w:cs="Arial"/>
                <w:sz w:val="22"/>
                <w:szCs w:val="22"/>
              </w:rPr>
              <w:t>) and succession planning</w:t>
            </w:r>
            <w:r w:rsidRPr="00CC1816">
              <w:rPr>
                <w:rFonts w:cs="Arial"/>
                <w:sz w:val="22"/>
                <w:szCs w:val="22"/>
              </w:rPr>
              <w:t>.  Governors agreed to also look at the constitution and take a decision as to whether the number of Governors could be reduced.</w:t>
            </w:r>
          </w:p>
          <w:p w:rsidR="00CC1816" w:rsidRDefault="00CC1816" w:rsidP="00743CA8">
            <w:pPr>
              <w:jc w:val="both"/>
              <w:rPr>
                <w:rFonts w:cs="Arial"/>
                <w:sz w:val="22"/>
                <w:szCs w:val="22"/>
              </w:rPr>
            </w:pPr>
            <w:r w:rsidRPr="00CC1816">
              <w:rPr>
                <w:rFonts w:cs="Arial"/>
                <w:sz w:val="22"/>
                <w:szCs w:val="22"/>
              </w:rPr>
              <w:t>The chair expressed a hope that the governing body will remain relatively stable during the next academic year while the head teacher is settling in.</w:t>
            </w:r>
          </w:p>
          <w:p w:rsidR="00CC1816" w:rsidRPr="00C86B6A" w:rsidRDefault="00CC1816" w:rsidP="00743CA8">
            <w:pPr>
              <w:jc w:val="both"/>
              <w:rPr>
                <w:rFonts w:cs="Arial"/>
                <w:sz w:val="22"/>
                <w:szCs w:val="22"/>
              </w:rPr>
            </w:pPr>
          </w:p>
        </w:tc>
        <w:tc>
          <w:tcPr>
            <w:tcW w:w="1323" w:type="dxa"/>
          </w:tcPr>
          <w:p w:rsidR="00CC7175" w:rsidRPr="00C86B6A" w:rsidRDefault="00CC7175"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F35FCC" w:rsidRPr="00C86B6A" w:rsidRDefault="00F35FCC" w:rsidP="00CC7175">
            <w:pPr>
              <w:rPr>
                <w:rFonts w:cs="Arial"/>
                <w:b/>
                <w:sz w:val="22"/>
                <w:szCs w:val="22"/>
              </w:rPr>
            </w:pPr>
          </w:p>
          <w:p w:rsidR="009B7A69" w:rsidRDefault="009B7A69" w:rsidP="00CC7175">
            <w:pPr>
              <w:rPr>
                <w:rFonts w:cs="Arial"/>
                <w:b/>
                <w:sz w:val="22"/>
                <w:szCs w:val="22"/>
              </w:rPr>
            </w:pPr>
          </w:p>
          <w:p w:rsidR="00F35FCC" w:rsidRPr="00C86B6A" w:rsidRDefault="00F35FCC" w:rsidP="00CC7175">
            <w:pPr>
              <w:rPr>
                <w:rFonts w:cs="Arial"/>
                <w:b/>
                <w:sz w:val="22"/>
                <w:szCs w:val="22"/>
              </w:rPr>
            </w:pPr>
            <w:r w:rsidRPr="00C86B6A">
              <w:rPr>
                <w:rFonts w:cs="Arial"/>
                <w:b/>
                <w:sz w:val="22"/>
                <w:szCs w:val="22"/>
              </w:rPr>
              <w:t>All Govs</w:t>
            </w:r>
          </w:p>
          <w:p w:rsidR="00F35FCC" w:rsidRPr="00C86B6A" w:rsidRDefault="00F35FCC" w:rsidP="00CC7175">
            <w:pPr>
              <w:rPr>
                <w:rFonts w:cs="Arial"/>
                <w:b/>
                <w:sz w:val="22"/>
                <w:szCs w:val="22"/>
              </w:rPr>
            </w:pPr>
            <w:r w:rsidRPr="00C86B6A">
              <w:rPr>
                <w:rFonts w:cs="Arial"/>
                <w:b/>
                <w:sz w:val="22"/>
                <w:szCs w:val="22"/>
              </w:rPr>
              <w:t>Clerk - Agenda</w:t>
            </w:r>
          </w:p>
          <w:p w:rsidR="00F35FCC" w:rsidRPr="00C86B6A" w:rsidRDefault="00F35FCC" w:rsidP="00CC7175">
            <w:pPr>
              <w:rPr>
                <w:rFonts w:cs="Arial"/>
                <w:b/>
                <w:sz w:val="22"/>
                <w:szCs w:val="22"/>
              </w:rPr>
            </w:pP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lastRenderedPageBreak/>
              <w:t>GB/61</w:t>
            </w:r>
            <w:r w:rsidR="00CC7175" w:rsidRPr="00C86B6A">
              <w:rPr>
                <w:rFonts w:cs="Arial"/>
                <w:b/>
                <w:sz w:val="22"/>
                <w:szCs w:val="22"/>
              </w:rPr>
              <w:t>/19</w:t>
            </w:r>
          </w:p>
        </w:tc>
        <w:tc>
          <w:tcPr>
            <w:tcW w:w="8273" w:type="dxa"/>
          </w:tcPr>
          <w:p w:rsidR="00CC7175" w:rsidRPr="00C86B6A" w:rsidRDefault="00CC7175" w:rsidP="001D0D2A">
            <w:pPr>
              <w:jc w:val="both"/>
              <w:rPr>
                <w:rFonts w:cs="Arial"/>
                <w:b/>
                <w:sz w:val="22"/>
                <w:szCs w:val="22"/>
              </w:rPr>
            </w:pPr>
            <w:r w:rsidRPr="00C86B6A">
              <w:rPr>
                <w:rFonts w:cs="Arial"/>
                <w:b/>
                <w:sz w:val="22"/>
                <w:szCs w:val="22"/>
              </w:rPr>
              <w:t>Approval of minutes of autumn term meeting</w:t>
            </w:r>
          </w:p>
          <w:p w:rsidR="00CC7175" w:rsidRPr="00C86B6A" w:rsidRDefault="00CC7175" w:rsidP="001D0D2A">
            <w:pPr>
              <w:jc w:val="both"/>
              <w:rPr>
                <w:rFonts w:cs="Arial"/>
                <w:b/>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CC7175" w:rsidRPr="00C86B6A" w:rsidRDefault="00CC7175" w:rsidP="001D0D2A">
            <w:pPr>
              <w:pStyle w:val="Header"/>
              <w:tabs>
                <w:tab w:val="clear" w:pos="4153"/>
                <w:tab w:val="clear" w:pos="8306"/>
              </w:tabs>
              <w:jc w:val="both"/>
              <w:rPr>
                <w:rFonts w:cs="Arial"/>
                <w:sz w:val="22"/>
                <w:szCs w:val="22"/>
              </w:rPr>
            </w:pPr>
            <w:r w:rsidRPr="00C86B6A">
              <w:rPr>
                <w:rFonts w:cs="Arial"/>
                <w:sz w:val="22"/>
                <w:szCs w:val="22"/>
              </w:rPr>
              <w:t xml:space="preserve">The minutes of the </w:t>
            </w:r>
            <w:r w:rsidR="0070277E" w:rsidRPr="00C86B6A">
              <w:rPr>
                <w:rFonts w:cs="Arial"/>
                <w:sz w:val="22"/>
                <w:szCs w:val="22"/>
              </w:rPr>
              <w:t>autumn term meeting held on 8 November</w:t>
            </w:r>
            <w:r w:rsidRPr="00C86B6A">
              <w:rPr>
                <w:rFonts w:cs="Arial"/>
                <w:sz w:val="22"/>
                <w:szCs w:val="22"/>
              </w:rPr>
              <w:t xml:space="preserve"> 2018</w:t>
            </w:r>
            <w:r w:rsidR="00654C77" w:rsidRPr="00C86B6A">
              <w:rPr>
                <w:rFonts w:cs="Arial"/>
                <w:sz w:val="22"/>
                <w:szCs w:val="22"/>
              </w:rPr>
              <w:t>,</w:t>
            </w:r>
            <w:r w:rsidRPr="00C86B6A">
              <w:rPr>
                <w:rFonts w:cs="Arial"/>
                <w:sz w:val="22"/>
                <w:szCs w:val="22"/>
              </w:rPr>
              <w:t xml:space="preserve"> having been previously circulated</w:t>
            </w:r>
            <w:r w:rsidR="00654C77" w:rsidRPr="00C86B6A">
              <w:rPr>
                <w:rFonts w:cs="Arial"/>
                <w:sz w:val="22"/>
                <w:szCs w:val="22"/>
              </w:rPr>
              <w:t>,</w:t>
            </w:r>
            <w:r w:rsidR="00E61E22" w:rsidRPr="00C86B6A">
              <w:rPr>
                <w:rFonts w:cs="Arial"/>
                <w:sz w:val="22"/>
                <w:szCs w:val="22"/>
              </w:rPr>
              <w:t xml:space="preserve"> </w:t>
            </w:r>
            <w:r w:rsidRPr="00C86B6A">
              <w:rPr>
                <w:rFonts w:cs="Arial"/>
                <w:sz w:val="22"/>
                <w:szCs w:val="22"/>
              </w:rPr>
              <w:t>were confirmed and signed by the chair.</w:t>
            </w:r>
          </w:p>
          <w:p w:rsidR="00CC7175" w:rsidRPr="00C86B6A" w:rsidRDefault="00CC7175" w:rsidP="001D0D2A">
            <w:pPr>
              <w:jc w:val="both"/>
              <w:rPr>
                <w:rFonts w:cs="Arial"/>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CC7175" w:rsidRPr="00C86B6A" w:rsidRDefault="00CC7175" w:rsidP="001D0D2A">
            <w:pPr>
              <w:jc w:val="both"/>
              <w:rPr>
                <w:rFonts w:cs="Arial"/>
                <w:sz w:val="22"/>
                <w:szCs w:val="22"/>
              </w:rPr>
            </w:pPr>
            <w:r w:rsidRPr="00C86B6A">
              <w:rPr>
                <w:rFonts w:cs="Arial"/>
                <w:b/>
                <w:i/>
                <w:sz w:val="22"/>
                <w:szCs w:val="22"/>
              </w:rPr>
              <w:t>Approval o</w:t>
            </w:r>
            <w:r w:rsidR="00DD20C7" w:rsidRPr="00C86B6A">
              <w:rPr>
                <w:rFonts w:cs="Arial"/>
                <w:b/>
                <w:i/>
                <w:sz w:val="22"/>
                <w:szCs w:val="22"/>
              </w:rPr>
              <w:t>f NCC Pay Policy</w:t>
            </w:r>
            <w:r w:rsidR="00DD20C7" w:rsidRPr="00C86B6A">
              <w:rPr>
                <w:rFonts w:cs="Arial"/>
                <w:i/>
                <w:sz w:val="22"/>
                <w:szCs w:val="22"/>
              </w:rPr>
              <w:t xml:space="preserve"> </w:t>
            </w:r>
            <w:r w:rsidR="00E61E22" w:rsidRPr="00C86B6A">
              <w:rPr>
                <w:rFonts w:cs="Arial"/>
                <w:i/>
                <w:sz w:val="22"/>
                <w:szCs w:val="22"/>
              </w:rPr>
              <w:t xml:space="preserve">– </w:t>
            </w:r>
            <w:r w:rsidR="00E61E22" w:rsidRPr="00C86B6A">
              <w:rPr>
                <w:rFonts w:cs="Arial"/>
                <w:sz w:val="22"/>
                <w:szCs w:val="22"/>
              </w:rPr>
              <w:t>This document has been uploaded onto GovernorHub for review.  It has been referred to the next Finance Meeting scheduled for 26 March 2019.</w:t>
            </w:r>
          </w:p>
          <w:p w:rsidR="00CC7175" w:rsidRPr="00C86B6A" w:rsidRDefault="00CC7175" w:rsidP="001D0D2A">
            <w:pPr>
              <w:jc w:val="both"/>
              <w:rPr>
                <w:rFonts w:cs="Arial"/>
                <w:i/>
                <w:sz w:val="22"/>
                <w:szCs w:val="22"/>
              </w:rPr>
            </w:pPr>
          </w:p>
        </w:tc>
        <w:tc>
          <w:tcPr>
            <w:tcW w:w="1330" w:type="dxa"/>
            <w:gridSpan w:val="2"/>
          </w:tcPr>
          <w:p w:rsidR="00F67406" w:rsidRPr="00C86B6A" w:rsidRDefault="00C86B6A" w:rsidP="00CC7175">
            <w:pPr>
              <w:rPr>
                <w:rFonts w:cs="Arial"/>
                <w:b/>
                <w:sz w:val="22"/>
                <w:szCs w:val="22"/>
              </w:rPr>
            </w:pPr>
            <w:r>
              <w:rPr>
                <w:rFonts w:cs="Arial"/>
                <w:b/>
                <w:sz w:val="22"/>
                <w:szCs w:val="22"/>
              </w:rPr>
              <w:t>Finance Com’t</w:t>
            </w:r>
            <w:r w:rsidR="00F67406" w:rsidRPr="00C86B6A">
              <w:rPr>
                <w:rFonts w:cs="Arial"/>
                <w:b/>
                <w:sz w:val="22"/>
                <w:szCs w:val="22"/>
              </w:rPr>
              <w:t>e</w:t>
            </w:r>
          </w:p>
        </w:tc>
      </w:tr>
      <w:tr w:rsidR="00CC7175" w:rsidRPr="00C86B6A" w:rsidTr="00AD0DAF">
        <w:tc>
          <w:tcPr>
            <w:tcW w:w="1440" w:type="dxa"/>
          </w:tcPr>
          <w:p w:rsidR="00CC7175" w:rsidRPr="00C86B6A" w:rsidRDefault="00CC7175" w:rsidP="00CC7175">
            <w:pPr>
              <w:jc w:val="both"/>
              <w:rPr>
                <w:rFonts w:cs="Arial"/>
                <w:b/>
                <w:sz w:val="22"/>
                <w:szCs w:val="22"/>
              </w:rPr>
            </w:pPr>
          </w:p>
        </w:tc>
        <w:tc>
          <w:tcPr>
            <w:tcW w:w="8273" w:type="dxa"/>
          </w:tcPr>
          <w:p w:rsidR="00CC7175" w:rsidRPr="00C86B6A" w:rsidRDefault="00CC7175" w:rsidP="001D0D2A">
            <w:pPr>
              <w:jc w:val="both"/>
              <w:rPr>
                <w:rFonts w:cs="Arial"/>
                <w:b/>
                <w:i/>
                <w:sz w:val="22"/>
                <w:szCs w:val="22"/>
              </w:rPr>
            </w:pPr>
            <w:r w:rsidRPr="00C86B6A">
              <w:rPr>
                <w:rFonts w:cs="Arial"/>
                <w:b/>
                <w:i/>
                <w:sz w:val="22"/>
                <w:szCs w:val="22"/>
              </w:rPr>
              <w:t>Review of actions</w:t>
            </w:r>
          </w:p>
          <w:p w:rsidR="007108CC" w:rsidRPr="00C86B6A" w:rsidRDefault="007108CC" w:rsidP="001D0D2A">
            <w:pPr>
              <w:jc w:val="both"/>
              <w:rPr>
                <w:rFonts w:cs="Arial"/>
                <w:sz w:val="22"/>
                <w:szCs w:val="22"/>
              </w:rPr>
            </w:pPr>
          </w:p>
          <w:p w:rsidR="00C6124D" w:rsidRPr="00C86B6A" w:rsidRDefault="00127807" w:rsidP="001D0D2A">
            <w:pPr>
              <w:jc w:val="both"/>
              <w:rPr>
                <w:rFonts w:cs="Arial"/>
                <w:sz w:val="22"/>
                <w:szCs w:val="22"/>
              </w:rPr>
            </w:pPr>
            <w:r w:rsidRPr="00C86B6A">
              <w:rPr>
                <w:rFonts w:cs="Arial"/>
                <w:b/>
                <w:sz w:val="22"/>
                <w:szCs w:val="22"/>
              </w:rPr>
              <w:t>GB/39/18</w:t>
            </w:r>
            <w:r w:rsidRPr="00C86B6A">
              <w:rPr>
                <w:rFonts w:cs="Arial"/>
                <w:sz w:val="22"/>
                <w:szCs w:val="22"/>
              </w:rPr>
              <w:t xml:space="preserve"> </w:t>
            </w:r>
            <w:r w:rsidR="007108CC" w:rsidRPr="00C86B6A">
              <w:rPr>
                <w:rFonts w:cs="Arial"/>
                <w:sz w:val="22"/>
                <w:szCs w:val="22"/>
              </w:rPr>
              <w:t xml:space="preserve">Mr. Howard </w:t>
            </w:r>
            <w:r w:rsidR="00C6124D" w:rsidRPr="00C86B6A">
              <w:rPr>
                <w:rFonts w:cs="Arial"/>
                <w:sz w:val="22"/>
                <w:szCs w:val="22"/>
              </w:rPr>
              <w:t>–</w:t>
            </w:r>
            <w:r w:rsidR="00BC1F6D" w:rsidRPr="00C86B6A">
              <w:rPr>
                <w:rFonts w:cs="Arial"/>
                <w:sz w:val="22"/>
                <w:szCs w:val="22"/>
              </w:rPr>
              <w:t xml:space="preserve"> needs to sign Regis</w:t>
            </w:r>
            <w:r w:rsidR="00C6124D" w:rsidRPr="00C86B6A">
              <w:rPr>
                <w:rFonts w:cs="Arial"/>
                <w:sz w:val="22"/>
                <w:szCs w:val="22"/>
              </w:rPr>
              <w:t>ter of Business Interest.</w:t>
            </w:r>
          </w:p>
          <w:p w:rsidR="007108CC" w:rsidRPr="00C86B6A" w:rsidRDefault="00127807" w:rsidP="001D0D2A">
            <w:pPr>
              <w:jc w:val="both"/>
              <w:rPr>
                <w:rFonts w:cs="Arial"/>
                <w:sz w:val="22"/>
                <w:szCs w:val="22"/>
              </w:rPr>
            </w:pPr>
            <w:r w:rsidRPr="00C86B6A">
              <w:rPr>
                <w:rFonts w:cs="Arial"/>
                <w:b/>
                <w:sz w:val="22"/>
                <w:szCs w:val="22"/>
              </w:rPr>
              <w:t>GB/44/18</w:t>
            </w:r>
            <w:r w:rsidRPr="00C86B6A">
              <w:rPr>
                <w:rFonts w:cs="Arial"/>
                <w:sz w:val="22"/>
                <w:szCs w:val="22"/>
              </w:rPr>
              <w:t xml:space="preserve"> </w:t>
            </w:r>
            <w:r w:rsidR="00C6124D" w:rsidRPr="00C86B6A">
              <w:rPr>
                <w:rFonts w:cs="Arial"/>
                <w:sz w:val="22"/>
                <w:szCs w:val="22"/>
              </w:rPr>
              <w:t>Governors questioned Committee Member</w:t>
            </w:r>
            <w:r w:rsidRPr="00C86B6A">
              <w:rPr>
                <w:rFonts w:cs="Arial"/>
                <w:sz w:val="22"/>
                <w:szCs w:val="22"/>
              </w:rPr>
              <w:t xml:space="preserve">ship.  Mr. Higgins to be added to the Finance Committee. </w:t>
            </w:r>
          </w:p>
          <w:p w:rsidR="007108CC" w:rsidRPr="00C86B6A" w:rsidRDefault="00127807" w:rsidP="001D0D2A">
            <w:pPr>
              <w:jc w:val="both"/>
              <w:rPr>
                <w:rFonts w:cs="Arial"/>
                <w:sz w:val="22"/>
                <w:szCs w:val="22"/>
              </w:rPr>
            </w:pPr>
            <w:r w:rsidRPr="00C86B6A">
              <w:rPr>
                <w:rFonts w:cs="Arial"/>
                <w:b/>
                <w:sz w:val="22"/>
                <w:szCs w:val="22"/>
              </w:rPr>
              <w:t>GB/46/18</w:t>
            </w:r>
            <w:r w:rsidRPr="00C86B6A">
              <w:rPr>
                <w:rFonts w:cs="Arial"/>
                <w:sz w:val="22"/>
                <w:szCs w:val="22"/>
              </w:rPr>
              <w:t xml:space="preserve"> </w:t>
            </w:r>
            <w:r w:rsidR="007108CC" w:rsidRPr="00C86B6A">
              <w:rPr>
                <w:rFonts w:cs="Arial"/>
                <w:sz w:val="22"/>
                <w:szCs w:val="22"/>
              </w:rPr>
              <w:t xml:space="preserve">Reciprocal reading </w:t>
            </w:r>
            <w:r w:rsidRPr="00C86B6A">
              <w:rPr>
                <w:rFonts w:cs="Arial"/>
                <w:sz w:val="22"/>
                <w:szCs w:val="22"/>
              </w:rPr>
              <w:t xml:space="preserve">staff meeting – not </w:t>
            </w:r>
            <w:r w:rsidR="007108CC" w:rsidRPr="00C86B6A">
              <w:rPr>
                <w:rFonts w:cs="Arial"/>
                <w:sz w:val="22"/>
                <w:szCs w:val="22"/>
              </w:rPr>
              <w:t>yet</w:t>
            </w:r>
            <w:r w:rsidRPr="00C86B6A">
              <w:rPr>
                <w:rFonts w:cs="Arial"/>
                <w:sz w:val="22"/>
                <w:szCs w:val="22"/>
              </w:rPr>
              <w:t xml:space="preserve"> taken place.  Will take place during the Summer Term.</w:t>
            </w:r>
          </w:p>
          <w:p w:rsidR="007108CC" w:rsidRPr="00C86B6A" w:rsidRDefault="00127807" w:rsidP="001D0D2A">
            <w:pPr>
              <w:jc w:val="both"/>
              <w:rPr>
                <w:rFonts w:cs="Arial"/>
                <w:sz w:val="22"/>
                <w:szCs w:val="22"/>
              </w:rPr>
            </w:pPr>
            <w:r w:rsidRPr="00C86B6A">
              <w:rPr>
                <w:rFonts w:cs="Arial"/>
                <w:b/>
                <w:sz w:val="22"/>
                <w:szCs w:val="22"/>
              </w:rPr>
              <w:t>GB/45/18</w:t>
            </w:r>
            <w:r w:rsidRPr="00C86B6A">
              <w:rPr>
                <w:rFonts w:cs="Arial"/>
                <w:sz w:val="22"/>
                <w:szCs w:val="22"/>
              </w:rPr>
              <w:t xml:space="preserve"> Fire Drill has now taken place.</w:t>
            </w:r>
          </w:p>
          <w:p w:rsidR="006F72EC" w:rsidRPr="00C86B6A" w:rsidRDefault="007233EC" w:rsidP="001D0D2A">
            <w:pPr>
              <w:jc w:val="both"/>
              <w:rPr>
                <w:rFonts w:cs="Arial"/>
                <w:sz w:val="22"/>
                <w:szCs w:val="22"/>
              </w:rPr>
            </w:pPr>
            <w:r w:rsidRPr="00C86B6A">
              <w:rPr>
                <w:rFonts w:cs="Arial"/>
                <w:b/>
                <w:sz w:val="22"/>
                <w:szCs w:val="22"/>
              </w:rPr>
              <w:t>GB/49/19</w:t>
            </w:r>
            <w:r w:rsidRPr="00C86B6A">
              <w:rPr>
                <w:rFonts w:cs="Arial"/>
                <w:sz w:val="22"/>
                <w:szCs w:val="22"/>
              </w:rPr>
              <w:t xml:space="preserve"> Supporting Successful Transitions for Children with SEND </w:t>
            </w:r>
            <w:r w:rsidR="00293C30" w:rsidRPr="00C86B6A">
              <w:rPr>
                <w:rFonts w:cs="Arial"/>
                <w:sz w:val="22"/>
                <w:szCs w:val="22"/>
              </w:rPr>
              <w:t xml:space="preserve">Transition.  </w:t>
            </w:r>
            <w:r w:rsidRPr="00C86B6A">
              <w:rPr>
                <w:rFonts w:cs="Arial"/>
                <w:sz w:val="22"/>
                <w:szCs w:val="22"/>
              </w:rPr>
              <w:t xml:space="preserve">Action not yet completed – </w:t>
            </w:r>
            <w:r w:rsidR="00293C30" w:rsidRPr="00C86B6A">
              <w:rPr>
                <w:rFonts w:cs="Arial"/>
                <w:sz w:val="22"/>
                <w:szCs w:val="22"/>
              </w:rPr>
              <w:t xml:space="preserve">Mrs. Riley, Mrs. Dale and Mrs. Butler </w:t>
            </w:r>
            <w:r w:rsidRPr="00C86B6A">
              <w:rPr>
                <w:rFonts w:cs="Arial"/>
                <w:sz w:val="22"/>
                <w:szCs w:val="22"/>
              </w:rPr>
              <w:t>to report back.</w:t>
            </w:r>
          </w:p>
          <w:p w:rsidR="006F72EC" w:rsidRPr="00C86B6A" w:rsidRDefault="00293C30" w:rsidP="001D0D2A">
            <w:pPr>
              <w:jc w:val="both"/>
              <w:rPr>
                <w:rFonts w:cs="Arial"/>
                <w:sz w:val="22"/>
                <w:szCs w:val="22"/>
              </w:rPr>
            </w:pPr>
            <w:r w:rsidRPr="00C86B6A">
              <w:rPr>
                <w:rFonts w:cs="Arial"/>
                <w:b/>
                <w:sz w:val="22"/>
                <w:szCs w:val="22"/>
              </w:rPr>
              <w:t>GB/50/18</w:t>
            </w:r>
            <w:r w:rsidRPr="00C86B6A">
              <w:rPr>
                <w:rFonts w:cs="Arial"/>
                <w:sz w:val="22"/>
                <w:szCs w:val="22"/>
              </w:rPr>
              <w:t xml:space="preserve"> Safeguarding - </w:t>
            </w:r>
            <w:r w:rsidR="006F72EC" w:rsidRPr="00C86B6A">
              <w:rPr>
                <w:rFonts w:cs="Arial"/>
                <w:sz w:val="22"/>
                <w:szCs w:val="22"/>
              </w:rPr>
              <w:t xml:space="preserve">Form 1 </w:t>
            </w:r>
            <w:r w:rsidRPr="00C86B6A">
              <w:rPr>
                <w:rFonts w:cs="Arial"/>
                <w:sz w:val="22"/>
                <w:szCs w:val="22"/>
              </w:rPr>
              <w:t xml:space="preserve">is now complete.  </w:t>
            </w:r>
          </w:p>
          <w:p w:rsidR="006F72EC" w:rsidRPr="00C86B6A" w:rsidRDefault="00293C30" w:rsidP="001D0D2A">
            <w:pPr>
              <w:jc w:val="both"/>
              <w:rPr>
                <w:rFonts w:cs="Arial"/>
                <w:sz w:val="22"/>
                <w:szCs w:val="22"/>
              </w:rPr>
            </w:pPr>
            <w:r w:rsidRPr="00C86B6A">
              <w:rPr>
                <w:rFonts w:cs="Arial"/>
                <w:b/>
                <w:sz w:val="22"/>
                <w:szCs w:val="22"/>
              </w:rPr>
              <w:t>GB/50/18</w:t>
            </w:r>
            <w:r w:rsidRPr="00C86B6A">
              <w:rPr>
                <w:rFonts w:cs="Arial"/>
                <w:sz w:val="22"/>
                <w:szCs w:val="22"/>
              </w:rPr>
              <w:t xml:space="preserve"> Safeguarding Training – this has now been reviewed.</w:t>
            </w:r>
          </w:p>
          <w:p w:rsidR="006F72EC" w:rsidRPr="00C86B6A" w:rsidRDefault="00293C30" w:rsidP="001D0D2A">
            <w:pPr>
              <w:jc w:val="both"/>
              <w:rPr>
                <w:rFonts w:cs="Arial"/>
                <w:sz w:val="22"/>
                <w:szCs w:val="22"/>
              </w:rPr>
            </w:pPr>
            <w:r w:rsidRPr="00C86B6A">
              <w:rPr>
                <w:rFonts w:cs="Arial"/>
                <w:b/>
                <w:sz w:val="22"/>
                <w:szCs w:val="22"/>
              </w:rPr>
              <w:t>GB/52/18</w:t>
            </w:r>
            <w:r w:rsidRPr="00C86B6A">
              <w:rPr>
                <w:rFonts w:cs="Arial"/>
                <w:sz w:val="22"/>
                <w:szCs w:val="22"/>
              </w:rPr>
              <w:t xml:space="preserve"> </w:t>
            </w:r>
            <w:r w:rsidR="006F72EC" w:rsidRPr="00C86B6A">
              <w:rPr>
                <w:rFonts w:cs="Arial"/>
                <w:sz w:val="22"/>
                <w:szCs w:val="22"/>
              </w:rPr>
              <w:t>Communication</w:t>
            </w:r>
            <w:r w:rsidRPr="00C86B6A">
              <w:rPr>
                <w:rFonts w:cs="Arial"/>
                <w:sz w:val="22"/>
                <w:szCs w:val="22"/>
              </w:rPr>
              <w:t xml:space="preserve"> (from the Chair).  </w:t>
            </w:r>
            <w:r w:rsidR="00CC1816">
              <w:rPr>
                <w:rFonts w:cs="Arial"/>
                <w:sz w:val="22"/>
                <w:szCs w:val="22"/>
              </w:rPr>
              <w:t>Governors</w:t>
            </w:r>
            <w:r w:rsidRPr="00C86B6A">
              <w:rPr>
                <w:rFonts w:cs="Arial"/>
                <w:sz w:val="22"/>
                <w:szCs w:val="22"/>
              </w:rPr>
              <w:t xml:space="preserve"> to look into the National College training for Chairs of Governors.  </w:t>
            </w:r>
          </w:p>
          <w:p w:rsidR="006F72EC" w:rsidRPr="00C86B6A" w:rsidRDefault="00AE0F7E" w:rsidP="001D0D2A">
            <w:pPr>
              <w:jc w:val="both"/>
              <w:rPr>
                <w:rFonts w:cs="Arial"/>
                <w:sz w:val="22"/>
                <w:szCs w:val="22"/>
              </w:rPr>
            </w:pPr>
            <w:r w:rsidRPr="00C86B6A">
              <w:rPr>
                <w:rFonts w:cs="Arial"/>
                <w:b/>
                <w:sz w:val="22"/>
                <w:szCs w:val="22"/>
              </w:rPr>
              <w:t>GB/53/18</w:t>
            </w:r>
            <w:r w:rsidRPr="00C86B6A">
              <w:rPr>
                <w:rFonts w:cs="Arial"/>
                <w:sz w:val="22"/>
                <w:szCs w:val="22"/>
              </w:rPr>
              <w:t xml:space="preserve"> Training – “Impact a Governing Body Makes” training course has been investigated by Ms. Aldridge who reported back to Governors that Marga</w:t>
            </w:r>
            <w:r w:rsidR="00BE7287" w:rsidRPr="00C86B6A">
              <w:rPr>
                <w:rFonts w:cs="Arial"/>
                <w:sz w:val="22"/>
                <w:szCs w:val="22"/>
              </w:rPr>
              <w:t>r</w:t>
            </w:r>
            <w:r w:rsidR="0069022D">
              <w:rPr>
                <w:rFonts w:cs="Arial"/>
                <w:sz w:val="22"/>
                <w:szCs w:val="22"/>
              </w:rPr>
              <w:t>et-</w:t>
            </w:r>
            <w:r w:rsidRPr="00C86B6A">
              <w:rPr>
                <w:rFonts w:cs="Arial"/>
                <w:sz w:val="22"/>
                <w:szCs w:val="22"/>
              </w:rPr>
              <w:t>Ann</w:t>
            </w:r>
            <w:r w:rsidR="0069022D">
              <w:rPr>
                <w:rFonts w:cs="Arial"/>
                <w:sz w:val="22"/>
                <w:szCs w:val="22"/>
              </w:rPr>
              <w:t>e Dickie</w:t>
            </w:r>
            <w:r w:rsidRPr="00C86B6A">
              <w:rPr>
                <w:rFonts w:cs="Arial"/>
                <w:sz w:val="22"/>
                <w:szCs w:val="22"/>
              </w:rPr>
              <w:t xml:space="preserve"> was willing to do this.  Ms. Aldridge wil</w:t>
            </w:r>
            <w:r w:rsidR="0088078B" w:rsidRPr="00C86B6A">
              <w:rPr>
                <w:rFonts w:cs="Arial"/>
                <w:sz w:val="22"/>
                <w:szCs w:val="22"/>
              </w:rPr>
              <w:t xml:space="preserve">l circulate </w:t>
            </w:r>
            <w:r w:rsidRPr="00C86B6A">
              <w:rPr>
                <w:rFonts w:cs="Arial"/>
                <w:sz w:val="22"/>
                <w:szCs w:val="22"/>
              </w:rPr>
              <w:t>two or three dates for Governors to consider.</w:t>
            </w:r>
          </w:p>
          <w:p w:rsidR="00CC7175" w:rsidRPr="00C86B6A" w:rsidRDefault="00CC7175" w:rsidP="001D0D2A">
            <w:pPr>
              <w:jc w:val="both"/>
              <w:rPr>
                <w:rFonts w:cs="Arial"/>
                <w:sz w:val="22"/>
                <w:szCs w:val="22"/>
              </w:rPr>
            </w:pPr>
          </w:p>
        </w:tc>
        <w:tc>
          <w:tcPr>
            <w:tcW w:w="1330" w:type="dxa"/>
            <w:gridSpan w:val="2"/>
          </w:tcPr>
          <w:p w:rsidR="00CC7175" w:rsidRPr="00C86B6A" w:rsidRDefault="00CC7175" w:rsidP="00CC7175">
            <w:pPr>
              <w:rPr>
                <w:rFonts w:cs="Arial"/>
                <w:b/>
                <w:sz w:val="22"/>
                <w:szCs w:val="22"/>
              </w:rPr>
            </w:pPr>
          </w:p>
          <w:p w:rsidR="00C6124D" w:rsidRPr="00C86B6A" w:rsidRDefault="00C6124D" w:rsidP="00CC7175">
            <w:pPr>
              <w:rPr>
                <w:rFonts w:cs="Arial"/>
                <w:b/>
                <w:sz w:val="22"/>
                <w:szCs w:val="22"/>
              </w:rPr>
            </w:pPr>
          </w:p>
          <w:p w:rsidR="00C6124D" w:rsidRPr="00C86B6A" w:rsidRDefault="00C6124D" w:rsidP="00CC7175">
            <w:pPr>
              <w:rPr>
                <w:rFonts w:cs="Arial"/>
                <w:b/>
                <w:sz w:val="22"/>
                <w:szCs w:val="22"/>
              </w:rPr>
            </w:pPr>
            <w:r w:rsidRPr="00C86B6A">
              <w:rPr>
                <w:rFonts w:cs="Arial"/>
                <w:b/>
                <w:sz w:val="22"/>
                <w:szCs w:val="22"/>
              </w:rPr>
              <w:t>AH</w:t>
            </w:r>
            <w:r w:rsidR="00127807" w:rsidRPr="00C86B6A">
              <w:rPr>
                <w:rFonts w:cs="Arial"/>
                <w:b/>
                <w:sz w:val="22"/>
                <w:szCs w:val="22"/>
              </w:rPr>
              <w:t>o</w:t>
            </w:r>
            <w:r w:rsidRPr="00C86B6A">
              <w:rPr>
                <w:rFonts w:cs="Arial"/>
                <w:b/>
                <w:sz w:val="22"/>
                <w:szCs w:val="22"/>
              </w:rPr>
              <w:t>/SL-B</w:t>
            </w: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p>
          <w:p w:rsidR="007233EC" w:rsidRPr="00C86B6A" w:rsidRDefault="007233EC" w:rsidP="00CC7175">
            <w:pPr>
              <w:rPr>
                <w:rFonts w:cs="Arial"/>
                <w:b/>
                <w:sz w:val="22"/>
                <w:szCs w:val="22"/>
              </w:rPr>
            </w:pPr>
            <w:r w:rsidRPr="00C86B6A">
              <w:rPr>
                <w:rFonts w:cs="Arial"/>
                <w:b/>
                <w:sz w:val="22"/>
                <w:szCs w:val="22"/>
              </w:rPr>
              <w:t>SR/LD/LB</w:t>
            </w:r>
          </w:p>
          <w:p w:rsidR="00293C30" w:rsidRPr="00C86B6A" w:rsidRDefault="00293C30" w:rsidP="00CC7175">
            <w:pPr>
              <w:rPr>
                <w:rFonts w:cs="Arial"/>
                <w:b/>
                <w:sz w:val="22"/>
                <w:szCs w:val="22"/>
              </w:rPr>
            </w:pPr>
          </w:p>
          <w:p w:rsidR="00AE0F7E" w:rsidRPr="00C86B6A" w:rsidRDefault="00AE0F7E" w:rsidP="00CC7175">
            <w:pPr>
              <w:rPr>
                <w:rFonts w:cs="Arial"/>
                <w:b/>
                <w:sz w:val="22"/>
                <w:szCs w:val="22"/>
              </w:rPr>
            </w:pPr>
          </w:p>
          <w:p w:rsidR="00293C30" w:rsidRPr="00C86B6A" w:rsidRDefault="00CC1816" w:rsidP="00CC7175">
            <w:pPr>
              <w:rPr>
                <w:rFonts w:cs="Arial"/>
                <w:b/>
                <w:sz w:val="22"/>
                <w:szCs w:val="22"/>
              </w:rPr>
            </w:pPr>
            <w:r>
              <w:rPr>
                <w:rFonts w:cs="Arial"/>
                <w:b/>
                <w:sz w:val="22"/>
                <w:szCs w:val="22"/>
              </w:rPr>
              <w:t>Govs</w:t>
            </w:r>
          </w:p>
          <w:p w:rsidR="00AE0F7E" w:rsidRPr="00C86B6A" w:rsidRDefault="00AE0F7E" w:rsidP="00CC7175">
            <w:pPr>
              <w:rPr>
                <w:rFonts w:cs="Arial"/>
                <w:b/>
                <w:sz w:val="22"/>
                <w:szCs w:val="22"/>
              </w:rPr>
            </w:pPr>
          </w:p>
          <w:p w:rsidR="00AE0F7E" w:rsidRPr="00C86B6A" w:rsidRDefault="00AE0F7E" w:rsidP="00CC7175">
            <w:pPr>
              <w:rPr>
                <w:rFonts w:cs="Arial"/>
                <w:b/>
                <w:sz w:val="22"/>
                <w:szCs w:val="22"/>
              </w:rPr>
            </w:pPr>
            <w:r w:rsidRPr="00C86B6A">
              <w:rPr>
                <w:rFonts w:cs="Arial"/>
                <w:b/>
                <w:sz w:val="22"/>
                <w:szCs w:val="22"/>
              </w:rPr>
              <w:t>GA</w:t>
            </w:r>
          </w:p>
          <w:p w:rsidR="00AE0F7E" w:rsidRPr="00C86B6A" w:rsidRDefault="00AE0F7E" w:rsidP="00CC7175">
            <w:pPr>
              <w:rPr>
                <w:rFonts w:cs="Arial"/>
                <w:b/>
                <w:sz w:val="22"/>
                <w:szCs w:val="22"/>
              </w:rPr>
            </w:pPr>
            <w:r w:rsidRPr="00C86B6A">
              <w:rPr>
                <w:rFonts w:cs="Arial"/>
                <w:b/>
                <w:sz w:val="22"/>
                <w:szCs w:val="22"/>
              </w:rPr>
              <w:t>All Govs</w:t>
            </w: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t>GB/62</w:t>
            </w:r>
            <w:r w:rsidR="00CC7175" w:rsidRPr="00C86B6A">
              <w:rPr>
                <w:rFonts w:cs="Arial"/>
                <w:b/>
                <w:sz w:val="22"/>
                <w:szCs w:val="22"/>
              </w:rPr>
              <w:t>/19</w:t>
            </w:r>
          </w:p>
        </w:tc>
        <w:tc>
          <w:tcPr>
            <w:tcW w:w="8273" w:type="dxa"/>
          </w:tcPr>
          <w:p w:rsidR="00CC7175" w:rsidRPr="00C86B6A" w:rsidRDefault="00CC7175" w:rsidP="00CC7175">
            <w:pPr>
              <w:rPr>
                <w:rFonts w:cs="Arial"/>
                <w:b/>
                <w:sz w:val="22"/>
                <w:szCs w:val="22"/>
              </w:rPr>
            </w:pPr>
            <w:r w:rsidRPr="00C86B6A">
              <w:rPr>
                <w:rFonts w:cs="Arial"/>
                <w:b/>
                <w:sz w:val="22"/>
                <w:szCs w:val="22"/>
              </w:rPr>
              <w:t xml:space="preserve">Receipt of minutes and </w:t>
            </w:r>
            <w:r w:rsidR="00073E7E" w:rsidRPr="00C86B6A">
              <w:rPr>
                <w:rFonts w:cs="Arial"/>
                <w:b/>
                <w:sz w:val="22"/>
                <w:szCs w:val="22"/>
              </w:rPr>
              <w:t>from Special Meetings held</w:t>
            </w:r>
            <w:r w:rsidR="00126B86" w:rsidRPr="00C86B6A">
              <w:rPr>
                <w:rFonts w:cs="Arial"/>
                <w:b/>
                <w:sz w:val="22"/>
                <w:szCs w:val="22"/>
              </w:rPr>
              <w:t xml:space="preserve"> (Head Teacher Recruitment)</w:t>
            </w:r>
          </w:p>
          <w:p w:rsidR="00CC7175" w:rsidRPr="00C86B6A" w:rsidRDefault="00CC7175" w:rsidP="00CC7175">
            <w:pPr>
              <w:rPr>
                <w:rFonts w:cs="Arial"/>
                <w:b/>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b/>
                <w:sz w:val="22"/>
                <w:szCs w:val="22"/>
              </w:rPr>
            </w:pPr>
          </w:p>
        </w:tc>
        <w:tc>
          <w:tcPr>
            <w:tcW w:w="8273" w:type="dxa"/>
          </w:tcPr>
          <w:p w:rsidR="00073E7E" w:rsidRPr="00C86B6A" w:rsidRDefault="00073E7E" w:rsidP="00743CA8">
            <w:pPr>
              <w:pStyle w:val="ListParagraph"/>
              <w:numPr>
                <w:ilvl w:val="0"/>
                <w:numId w:val="7"/>
              </w:numPr>
              <w:jc w:val="both"/>
              <w:rPr>
                <w:rFonts w:ascii="Arial" w:hAnsi="Arial" w:cs="Arial"/>
              </w:rPr>
            </w:pPr>
            <w:r w:rsidRPr="00C86B6A">
              <w:rPr>
                <w:rFonts w:ascii="Arial" w:hAnsi="Arial" w:cs="Arial"/>
              </w:rPr>
              <w:t>17 October 2018 &amp; Selection Panel Meeting</w:t>
            </w:r>
          </w:p>
          <w:p w:rsidR="00073E7E" w:rsidRPr="00C86B6A" w:rsidRDefault="00073E7E" w:rsidP="00743CA8">
            <w:pPr>
              <w:pStyle w:val="ListParagraph"/>
              <w:numPr>
                <w:ilvl w:val="0"/>
                <w:numId w:val="7"/>
              </w:numPr>
              <w:jc w:val="both"/>
              <w:rPr>
                <w:rFonts w:ascii="Arial" w:hAnsi="Arial" w:cs="Arial"/>
              </w:rPr>
            </w:pPr>
            <w:r w:rsidRPr="00C86B6A">
              <w:rPr>
                <w:rFonts w:ascii="Arial" w:hAnsi="Arial" w:cs="Arial"/>
              </w:rPr>
              <w:t>12 December 2018</w:t>
            </w:r>
          </w:p>
          <w:p w:rsidR="00073E7E" w:rsidRPr="00C86B6A" w:rsidRDefault="00073E7E" w:rsidP="00743CA8">
            <w:pPr>
              <w:pStyle w:val="ListParagraph"/>
              <w:numPr>
                <w:ilvl w:val="0"/>
                <w:numId w:val="7"/>
              </w:numPr>
              <w:jc w:val="both"/>
              <w:rPr>
                <w:rFonts w:ascii="Arial" w:hAnsi="Arial" w:cs="Arial"/>
              </w:rPr>
            </w:pPr>
            <w:r w:rsidRPr="00C86B6A">
              <w:rPr>
                <w:rFonts w:ascii="Arial" w:hAnsi="Arial" w:cs="Arial"/>
              </w:rPr>
              <w:t>16 January 2019</w:t>
            </w:r>
          </w:p>
          <w:p w:rsidR="00CC7175" w:rsidRPr="00C86B6A" w:rsidRDefault="001D0D2A" w:rsidP="00743CA8">
            <w:pPr>
              <w:jc w:val="both"/>
              <w:rPr>
                <w:rFonts w:cs="Arial"/>
                <w:b/>
                <w:sz w:val="22"/>
                <w:szCs w:val="22"/>
              </w:rPr>
            </w:pPr>
            <w:r w:rsidRPr="00C86B6A">
              <w:rPr>
                <w:rFonts w:cs="Arial"/>
                <w:sz w:val="22"/>
                <w:szCs w:val="22"/>
              </w:rPr>
              <w:t>Minutes were reviewed and confirmed as an accurate record of the meetings.   These minutes are deemed confidential as they concern the recent Head Teacher recruitment (which was successful).</w:t>
            </w:r>
            <w:r w:rsidR="00853B63" w:rsidRPr="00C86B6A">
              <w:rPr>
                <w:rFonts w:cs="Arial"/>
                <w:sz w:val="22"/>
                <w:szCs w:val="22"/>
              </w:rPr>
              <w:t xml:space="preserve">  </w:t>
            </w:r>
            <w:r w:rsidR="00A50D01" w:rsidRPr="00C86B6A">
              <w:rPr>
                <w:rFonts w:cs="Arial"/>
                <w:sz w:val="22"/>
                <w:szCs w:val="22"/>
              </w:rPr>
              <w:t xml:space="preserve">  Congratulations are extended to Miss Janette Allen who will take up the position as Head Teacher with effect from September 2019.</w:t>
            </w:r>
          </w:p>
          <w:p w:rsidR="00CC7175" w:rsidRPr="00C86B6A" w:rsidRDefault="00CC7175" w:rsidP="00743CA8">
            <w:pPr>
              <w:jc w:val="both"/>
              <w:rPr>
                <w:rFonts w:cs="Arial"/>
                <w:i/>
                <w:sz w:val="22"/>
                <w:szCs w:val="22"/>
              </w:rPr>
            </w:pPr>
          </w:p>
        </w:tc>
        <w:tc>
          <w:tcPr>
            <w:tcW w:w="1330" w:type="dxa"/>
            <w:gridSpan w:val="2"/>
          </w:tcPr>
          <w:p w:rsidR="00CC7175" w:rsidRPr="00C86B6A" w:rsidRDefault="00CC7175" w:rsidP="00CC7175">
            <w:pPr>
              <w:rPr>
                <w:rFonts w:cs="Arial"/>
                <w:b/>
                <w:sz w:val="22"/>
                <w:szCs w:val="22"/>
              </w:rPr>
            </w:pPr>
          </w:p>
        </w:tc>
      </w:tr>
      <w:tr w:rsidR="00073E7E" w:rsidRPr="00C86B6A" w:rsidTr="00AD0DAF">
        <w:tc>
          <w:tcPr>
            <w:tcW w:w="1440" w:type="dxa"/>
          </w:tcPr>
          <w:p w:rsidR="00073E7E" w:rsidRPr="002B4F0C" w:rsidRDefault="00073E7E" w:rsidP="00073E7E">
            <w:pPr>
              <w:jc w:val="both"/>
              <w:rPr>
                <w:rFonts w:cs="Arial"/>
                <w:b/>
                <w:sz w:val="22"/>
                <w:szCs w:val="22"/>
              </w:rPr>
            </w:pPr>
            <w:r w:rsidRPr="002B4F0C">
              <w:rPr>
                <w:rFonts w:cs="Arial"/>
                <w:b/>
                <w:sz w:val="22"/>
                <w:szCs w:val="22"/>
              </w:rPr>
              <w:t>GB/</w:t>
            </w:r>
            <w:r w:rsidR="002B4F0C" w:rsidRPr="002B4F0C">
              <w:rPr>
                <w:rFonts w:cs="Arial"/>
                <w:b/>
                <w:sz w:val="22"/>
                <w:szCs w:val="22"/>
              </w:rPr>
              <w:t>63/19</w:t>
            </w:r>
          </w:p>
        </w:tc>
        <w:tc>
          <w:tcPr>
            <w:tcW w:w="8273" w:type="dxa"/>
          </w:tcPr>
          <w:p w:rsidR="00073E7E" w:rsidRPr="00C86B6A" w:rsidRDefault="00073E7E" w:rsidP="00073E7E">
            <w:pPr>
              <w:rPr>
                <w:rFonts w:cs="Arial"/>
                <w:b/>
                <w:sz w:val="22"/>
                <w:szCs w:val="22"/>
              </w:rPr>
            </w:pPr>
            <w:r w:rsidRPr="00C86B6A">
              <w:rPr>
                <w:rFonts w:cs="Arial"/>
                <w:b/>
                <w:sz w:val="22"/>
                <w:szCs w:val="22"/>
              </w:rPr>
              <w:t xml:space="preserve">Receipt of Minutes and approval of policies from Committees and Working Parties : </w:t>
            </w:r>
          </w:p>
        </w:tc>
        <w:tc>
          <w:tcPr>
            <w:tcW w:w="1330" w:type="dxa"/>
            <w:gridSpan w:val="2"/>
          </w:tcPr>
          <w:p w:rsidR="00073E7E" w:rsidRPr="00C86B6A" w:rsidRDefault="00073E7E" w:rsidP="00073E7E">
            <w:pPr>
              <w:rPr>
                <w:rFonts w:cs="Arial"/>
                <w:sz w:val="22"/>
                <w:szCs w:val="22"/>
              </w:rPr>
            </w:pPr>
          </w:p>
        </w:tc>
      </w:tr>
      <w:tr w:rsidR="00073E7E" w:rsidRPr="00C86B6A" w:rsidTr="00AD0DAF">
        <w:tc>
          <w:tcPr>
            <w:tcW w:w="1440" w:type="dxa"/>
          </w:tcPr>
          <w:p w:rsidR="00073E7E" w:rsidRPr="00C86B6A" w:rsidRDefault="00073E7E" w:rsidP="00073E7E">
            <w:pPr>
              <w:jc w:val="both"/>
              <w:rPr>
                <w:rFonts w:cs="Arial"/>
                <w:sz w:val="22"/>
                <w:szCs w:val="22"/>
              </w:rPr>
            </w:pPr>
          </w:p>
        </w:tc>
        <w:tc>
          <w:tcPr>
            <w:tcW w:w="8273" w:type="dxa"/>
          </w:tcPr>
          <w:p w:rsidR="00DD20C7" w:rsidRPr="00C86B6A" w:rsidRDefault="00DD20C7" w:rsidP="00EC6FAC">
            <w:pPr>
              <w:jc w:val="both"/>
              <w:rPr>
                <w:rFonts w:cs="Arial"/>
                <w:sz w:val="22"/>
                <w:szCs w:val="22"/>
              </w:rPr>
            </w:pPr>
          </w:p>
          <w:p w:rsidR="00DD20C7" w:rsidRPr="00C86B6A" w:rsidRDefault="00E60EEB" w:rsidP="00EC6FAC">
            <w:pPr>
              <w:jc w:val="both"/>
              <w:rPr>
                <w:rFonts w:cs="Arial"/>
                <w:sz w:val="22"/>
                <w:szCs w:val="22"/>
              </w:rPr>
            </w:pPr>
            <w:r w:rsidRPr="00C86B6A">
              <w:rPr>
                <w:rFonts w:cs="Arial"/>
                <w:b/>
                <w:i/>
                <w:sz w:val="22"/>
                <w:szCs w:val="22"/>
              </w:rPr>
              <w:t>Strategic Committee</w:t>
            </w:r>
            <w:r w:rsidRPr="00C86B6A">
              <w:rPr>
                <w:rFonts w:cs="Arial"/>
                <w:sz w:val="22"/>
                <w:szCs w:val="22"/>
              </w:rPr>
              <w:t xml:space="preserve"> – Minutes had been previously circulated for the meetings </w:t>
            </w:r>
            <w:r w:rsidRPr="00C86B6A">
              <w:rPr>
                <w:rFonts w:cs="Arial"/>
                <w:sz w:val="22"/>
                <w:szCs w:val="22"/>
              </w:rPr>
              <w:lastRenderedPageBreak/>
              <w:t>held on14 November 2018 and 29 January 2019.  The Chair reported on the meeting which primarily discussed the issues highlighted by the recent OFSTED Inspection.  Next meeting will be on 23 April 2019, where Agenda items will include the School Improvement Plan and SENCO.</w:t>
            </w:r>
          </w:p>
          <w:p w:rsidR="00DD20C7" w:rsidRPr="00C86B6A" w:rsidRDefault="00DD20C7" w:rsidP="00EC6FAC">
            <w:pPr>
              <w:jc w:val="both"/>
              <w:rPr>
                <w:rFonts w:cs="Arial"/>
                <w:sz w:val="22"/>
                <w:szCs w:val="22"/>
              </w:rPr>
            </w:pPr>
          </w:p>
          <w:p w:rsidR="00E60EEB" w:rsidRPr="00C86B6A" w:rsidRDefault="00E60EEB" w:rsidP="00EC6FAC">
            <w:pPr>
              <w:jc w:val="both"/>
              <w:rPr>
                <w:rFonts w:cs="Arial"/>
                <w:sz w:val="22"/>
                <w:szCs w:val="22"/>
              </w:rPr>
            </w:pPr>
            <w:r w:rsidRPr="00C86B6A">
              <w:rPr>
                <w:rFonts w:cs="Arial"/>
                <w:b/>
                <w:i/>
                <w:sz w:val="22"/>
                <w:szCs w:val="22"/>
              </w:rPr>
              <w:t>Strategic Development and Pupils Committee</w:t>
            </w:r>
            <w:r w:rsidRPr="00C86B6A">
              <w:rPr>
                <w:rFonts w:cs="Arial"/>
                <w:sz w:val="22"/>
                <w:szCs w:val="22"/>
              </w:rPr>
              <w:t xml:space="preserve"> – Minutes had been previously circulated for the meetings held on 15 November 2018 and 12 February 2019.  The Chair reported on the meeting, highlighting : </w:t>
            </w:r>
          </w:p>
          <w:p w:rsidR="00CD1894" w:rsidRPr="00C86B6A" w:rsidRDefault="00CD1894" w:rsidP="00EC6FAC">
            <w:pPr>
              <w:jc w:val="both"/>
              <w:rPr>
                <w:rFonts w:cs="Arial"/>
                <w:sz w:val="22"/>
                <w:szCs w:val="22"/>
              </w:rPr>
            </w:pPr>
          </w:p>
          <w:p w:rsidR="00E60EEB" w:rsidRPr="00C86B6A" w:rsidRDefault="00750AAF" w:rsidP="00EC6FAC">
            <w:pPr>
              <w:pStyle w:val="ListParagraph"/>
              <w:numPr>
                <w:ilvl w:val="0"/>
                <w:numId w:val="9"/>
              </w:numPr>
              <w:jc w:val="both"/>
              <w:rPr>
                <w:rFonts w:ascii="Arial" w:hAnsi="Arial" w:cs="Arial"/>
              </w:rPr>
            </w:pPr>
            <w:r w:rsidRPr="00C86B6A">
              <w:rPr>
                <w:rFonts w:ascii="Arial" w:hAnsi="Arial" w:cs="Arial"/>
              </w:rPr>
              <w:t>C</w:t>
            </w:r>
            <w:r w:rsidR="00E60EEB" w:rsidRPr="00C86B6A">
              <w:rPr>
                <w:rFonts w:ascii="Arial" w:hAnsi="Arial" w:cs="Arial"/>
              </w:rPr>
              <w:t xml:space="preserve">oncise analysis of the school data which is improving.  </w:t>
            </w:r>
          </w:p>
          <w:p w:rsidR="00E60EEB" w:rsidRPr="00C86B6A" w:rsidRDefault="00E60EEB" w:rsidP="00EC6FAC">
            <w:pPr>
              <w:pStyle w:val="ListParagraph"/>
              <w:numPr>
                <w:ilvl w:val="0"/>
                <w:numId w:val="9"/>
              </w:numPr>
              <w:jc w:val="both"/>
              <w:rPr>
                <w:rFonts w:ascii="Arial" w:hAnsi="Arial" w:cs="Arial"/>
              </w:rPr>
            </w:pPr>
            <w:r w:rsidRPr="00C86B6A">
              <w:rPr>
                <w:rFonts w:ascii="Arial" w:hAnsi="Arial" w:cs="Arial"/>
              </w:rPr>
              <w:t xml:space="preserve">Data Staff meeting will be exploring looking at data in a different way.  </w:t>
            </w:r>
          </w:p>
          <w:p w:rsidR="00E60EEB" w:rsidRPr="00C86B6A" w:rsidRDefault="00CD1894" w:rsidP="00EC6FAC">
            <w:pPr>
              <w:pStyle w:val="ListParagraph"/>
              <w:numPr>
                <w:ilvl w:val="0"/>
                <w:numId w:val="9"/>
              </w:numPr>
              <w:jc w:val="both"/>
              <w:rPr>
                <w:rFonts w:ascii="Arial" w:hAnsi="Arial" w:cs="Arial"/>
              </w:rPr>
            </w:pPr>
            <w:r w:rsidRPr="00C86B6A">
              <w:rPr>
                <w:rFonts w:ascii="Arial" w:hAnsi="Arial" w:cs="Arial"/>
              </w:rPr>
              <w:t>P</w:t>
            </w:r>
            <w:r w:rsidR="00E60EEB" w:rsidRPr="00C86B6A">
              <w:rPr>
                <w:rFonts w:ascii="Arial" w:hAnsi="Arial" w:cs="Arial"/>
              </w:rPr>
              <w:t>upil attendance.  There is a new policy in place.  Head Teacher reported that 58 letters have been sent out to parents/carers around attendance.  There have been some challenges from parents about the attendance of their child, but these have been addressed directly with the Head T</w:t>
            </w:r>
            <w:r w:rsidR="008B0CE4" w:rsidRPr="00C86B6A">
              <w:rPr>
                <w:rFonts w:ascii="Arial" w:hAnsi="Arial" w:cs="Arial"/>
              </w:rPr>
              <w:t>e</w:t>
            </w:r>
            <w:r w:rsidR="00E60EEB" w:rsidRPr="00C86B6A">
              <w:rPr>
                <w:rFonts w:ascii="Arial" w:hAnsi="Arial" w:cs="Arial"/>
              </w:rPr>
              <w:t>acher.</w:t>
            </w:r>
          </w:p>
          <w:p w:rsidR="00E60EEB" w:rsidRPr="00C86B6A" w:rsidRDefault="00E60EEB" w:rsidP="00EC6FAC">
            <w:pPr>
              <w:pStyle w:val="ListParagraph"/>
              <w:numPr>
                <w:ilvl w:val="0"/>
                <w:numId w:val="9"/>
              </w:numPr>
              <w:jc w:val="both"/>
              <w:rPr>
                <w:rFonts w:ascii="Arial" w:hAnsi="Arial" w:cs="Arial"/>
              </w:rPr>
            </w:pPr>
            <w:r w:rsidRPr="00C86B6A">
              <w:rPr>
                <w:rFonts w:ascii="Arial" w:hAnsi="Arial" w:cs="Arial"/>
              </w:rPr>
              <w:t>Punctuality has also been addressed with a new strategy after half term (using two bells) at the start of the school day.  At the time of this meeting, this Head Teacher was not able to report on any</w:t>
            </w:r>
            <w:r w:rsidR="00CD1894" w:rsidRPr="00C86B6A">
              <w:rPr>
                <w:rFonts w:ascii="Arial" w:hAnsi="Arial" w:cs="Arial"/>
              </w:rPr>
              <w:t xml:space="preserve"> </w:t>
            </w:r>
            <w:r w:rsidR="00CC1816" w:rsidRPr="00C86B6A">
              <w:rPr>
                <w:rFonts w:ascii="Arial" w:hAnsi="Arial" w:cs="Arial"/>
              </w:rPr>
              <w:t>significant</w:t>
            </w:r>
            <w:r w:rsidRPr="00C86B6A">
              <w:rPr>
                <w:rFonts w:ascii="Arial" w:hAnsi="Arial" w:cs="Arial"/>
              </w:rPr>
              <w:t xml:space="preserve"> improvement as the system had only been used for two days.  This new system has been communicated to parents and children have been involved through the Pupil School Council.  New clocks have been purchased to ensure the consistency of the time around school.  Both gates are now locked by 9.05 a.m.  All latecomers have to report to the school office.  </w:t>
            </w:r>
          </w:p>
          <w:p w:rsidR="00FB1D51" w:rsidRPr="00C86B6A" w:rsidRDefault="00FB1D51" w:rsidP="00EC6FAC">
            <w:pPr>
              <w:pStyle w:val="ListParagraph"/>
              <w:numPr>
                <w:ilvl w:val="0"/>
                <w:numId w:val="9"/>
              </w:numPr>
              <w:jc w:val="both"/>
              <w:rPr>
                <w:rFonts w:ascii="Arial" w:hAnsi="Arial" w:cs="Arial"/>
              </w:rPr>
            </w:pPr>
            <w:r w:rsidRPr="00C86B6A">
              <w:rPr>
                <w:rFonts w:ascii="Arial" w:hAnsi="Arial" w:cs="Arial"/>
              </w:rPr>
              <w:t>GDPR – No updates to report</w:t>
            </w:r>
          </w:p>
          <w:p w:rsidR="00FB1D51" w:rsidRPr="00C86B6A" w:rsidRDefault="00FB1D51" w:rsidP="00EC6FAC">
            <w:pPr>
              <w:pStyle w:val="ListParagraph"/>
              <w:numPr>
                <w:ilvl w:val="0"/>
                <w:numId w:val="9"/>
              </w:numPr>
              <w:jc w:val="both"/>
              <w:rPr>
                <w:rFonts w:ascii="Arial" w:hAnsi="Arial" w:cs="Arial"/>
              </w:rPr>
            </w:pPr>
            <w:r w:rsidRPr="00C86B6A">
              <w:rPr>
                <w:rFonts w:ascii="Arial" w:hAnsi="Arial" w:cs="Arial"/>
              </w:rPr>
              <w:t xml:space="preserve">Post OFSTED work – shared learning with Jesse </w:t>
            </w:r>
            <w:r w:rsidR="00CC1816" w:rsidRPr="00C86B6A">
              <w:rPr>
                <w:rFonts w:ascii="Arial" w:hAnsi="Arial" w:cs="Arial"/>
              </w:rPr>
              <w:t>Grey</w:t>
            </w:r>
            <w:r w:rsidRPr="00C86B6A">
              <w:rPr>
                <w:rFonts w:ascii="Arial" w:hAnsi="Arial" w:cs="Arial"/>
              </w:rPr>
              <w:t xml:space="preserve"> School.</w:t>
            </w:r>
          </w:p>
          <w:p w:rsidR="00E60EEB" w:rsidRPr="00C86B6A" w:rsidRDefault="00E60EEB" w:rsidP="00EC6FAC">
            <w:pPr>
              <w:pStyle w:val="ListParagraph"/>
              <w:numPr>
                <w:ilvl w:val="0"/>
                <w:numId w:val="9"/>
              </w:numPr>
              <w:jc w:val="both"/>
              <w:rPr>
                <w:rFonts w:ascii="Arial" w:hAnsi="Arial" w:cs="Arial"/>
              </w:rPr>
            </w:pPr>
            <w:r w:rsidRPr="00C86B6A">
              <w:rPr>
                <w:rFonts w:ascii="Arial" w:hAnsi="Arial" w:cs="Arial"/>
              </w:rPr>
              <w:t>Next meeting will be on 16 July 2019.</w:t>
            </w:r>
          </w:p>
          <w:p w:rsidR="00073E7E" w:rsidRPr="00C86B6A" w:rsidRDefault="00FB1D51" w:rsidP="00EC6FAC">
            <w:pPr>
              <w:jc w:val="both"/>
              <w:rPr>
                <w:rFonts w:cs="Arial"/>
                <w:sz w:val="22"/>
                <w:szCs w:val="22"/>
              </w:rPr>
            </w:pPr>
            <w:r w:rsidRPr="00C86B6A">
              <w:rPr>
                <w:rFonts w:cs="Arial"/>
                <w:b/>
                <w:i/>
                <w:sz w:val="22"/>
                <w:szCs w:val="22"/>
              </w:rPr>
              <w:t>Health &amp; Safety Committee</w:t>
            </w:r>
            <w:r w:rsidRPr="00C86B6A">
              <w:rPr>
                <w:rFonts w:cs="Arial"/>
                <w:sz w:val="22"/>
                <w:szCs w:val="22"/>
              </w:rPr>
              <w:t xml:space="preserve"> – No meeting has taken place this term. </w:t>
            </w:r>
          </w:p>
          <w:p w:rsidR="00073E7E" w:rsidRPr="00C86B6A" w:rsidRDefault="00073E7E" w:rsidP="00EC6FAC">
            <w:pPr>
              <w:jc w:val="both"/>
              <w:rPr>
                <w:rFonts w:cs="Arial"/>
                <w:sz w:val="22"/>
                <w:szCs w:val="22"/>
              </w:rPr>
            </w:pPr>
          </w:p>
        </w:tc>
        <w:tc>
          <w:tcPr>
            <w:tcW w:w="1330" w:type="dxa"/>
            <w:gridSpan w:val="2"/>
          </w:tcPr>
          <w:p w:rsidR="00073E7E" w:rsidRPr="00C86B6A" w:rsidRDefault="00073E7E" w:rsidP="00073E7E">
            <w:pPr>
              <w:rPr>
                <w:rFonts w:cs="Arial"/>
                <w:sz w:val="22"/>
                <w:szCs w:val="22"/>
              </w:rPr>
            </w:pP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lastRenderedPageBreak/>
              <w:t>GB/64</w:t>
            </w:r>
            <w:r w:rsidR="00CC7175" w:rsidRPr="00C86B6A">
              <w:rPr>
                <w:rFonts w:cs="Arial"/>
                <w:b/>
                <w:sz w:val="22"/>
                <w:szCs w:val="22"/>
              </w:rPr>
              <w:t>/19</w:t>
            </w:r>
          </w:p>
        </w:tc>
        <w:tc>
          <w:tcPr>
            <w:tcW w:w="8273" w:type="dxa"/>
          </w:tcPr>
          <w:p w:rsidR="00CC7175" w:rsidRPr="00C86B6A" w:rsidRDefault="00CC7175" w:rsidP="00CC7175">
            <w:pPr>
              <w:rPr>
                <w:rFonts w:cs="Arial"/>
                <w:b/>
                <w:sz w:val="22"/>
                <w:szCs w:val="22"/>
              </w:rPr>
            </w:pPr>
            <w:r w:rsidRPr="00C86B6A">
              <w:rPr>
                <w:rFonts w:cs="Arial"/>
                <w:b/>
                <w:sz w:val="22"/>
                <w:szCs w:val="22"/>
              </w:rPr>
              <w:t>Head</w:t>
            </w:r>
            <w:r w:rsidR="00F41D78" w:rsidRPr="00C86B6A">
              <w:rPr>
                <w:rFonts w:cs="Arial"/>
                <w:b/>
                <w:sz w:val="22"/>
                <w:szCs w:val="22"/>
              </w:rPr>
              <w:t xml:space="preserve"> T</w:t>
            </w:r>
            <w:r w:rsidRPr="00C86B6A">
              <w:rPr>
                <w:rFonts w:cs="Arial"/>
                <w:b/>
                <w:sz w:val="22"/>
                <w:szCs w:val="22"/>
              </w:rPr>
              <w:t xml:space="preserve">eacher’s report </w:t>
            </w:r>
          </w:p>
          <w:p w:rsidR="00CC7175" w:rsidRPr="00C86B6A" w:rsidRDefault="00CC7175" w:rsidP="00CC7175">
            <w:pPr>
              <w:rPr>
                <w:rFonts w:cs="Arial"/>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F41D78" w:rsidRPr="00C86B6A" w:rsidRDefault="00F41D78" w:rsidP="00700EE0">
            <w:pPr>
              <w:jc w:val="both"/>
              <w:rPr>
                <w:rFonts w:cs="Arial"/>
                <w:sz w:val="22"/>
                <w:szCs w:val="22"/>
              </w:rPr>
            </w:pPr>
            <w:r w:rsidRPr="00C86B6A">
              <w:rPr>
                <w:rFonts w:cs="Arial"/>
                <w:sz w:val="22"/>
                <w:szCs w:val="22"/>
              </w:rPr>
              <w:t xml:space="preserve">The Head Teacher presented her report which had previously been circulated and uploaded to GovernorHub.  Ms. Lymn-Brewin highlighted the following : </w:t>
            </w:r>
          </w:p>
          <w:p w:rsidR="00F41D78" w:rsidRPr="00C86B6A" w:rsidRDefault="00F41D78" w:rsidP="00700EE0">
            <w:pPr>
              <w:jc w:val="both"/>
              <w:rPr>
                <w:rFonts w:cs="Arial"/>
                <w:sz w:val="22"/>
                <w:szCs w:val="22"/>
              </w:rPr>
            </w:pP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The report is evolving in its presentation</w:t>
            </w: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Attendance is reported in a different way</w:t>
            </w: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Pupil Premium is listed</w:t>
            </w: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After some high profile children had now left the school, there is a calmer atmosphere.</w:t>
            </w: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Gotham Primary School is still partnering with Rushcliffe Learning Alliance, with a focus on Maths and associated training being provided for teachers.</w:t>
            </w:r>
          </w:p>
          <w:p w:rsidR="00F41D78" w:rsidRPr="00C86B6A" w:rsidRDefault="00F41D78" w:rsidP="00700EE0">
            <w:pPr>
              <w:pStyle w:val="ListParagraph"/>
              <w:numPr>
                <w:ilvl w:val="0"/>
                <w:numId w:val="10"/>
              </w:numPr>
              <w:jc w:val="both"/>
              <w:rPr>
                <w:rFonts w:ascii="Arial" w:hAnsi="Arial" w:cs="Arial"/>
              </w:rPr>
            </w:pPr>
            <w:r w:rsidRPr="00C86B6A">
              <w:rPr>
                <w:rFonts w:ascii="Arial" w:hAnsi="Arial" w:cs="Arial"/>
              </w:rPr>
              <w:t>Catchment – currently on</w:t>
            </w:r>
            <w:r w:rsidR="00CD1894" w:rsidRPr="00C86B6A">
              <w:rPr>
                <w:rFonts w:ascii="Arial" w:hAnsi="Arial" w:cs="Arial"/>
              </w:rPr>
              <w:t>ly</w:t>
            </w:r>
            <w:r w:rsidRPr="00C86B6A">
              <w:rPr>
                <w:rFonts w:ascii="Arial" w:hAnsi="Arial" w:cs="Arial"/>
              </w:rPr>
              <w:t xml:space="preserve"> 51% of children are in the school’s catchment area with regular mobility in and out.  Numbers on roll – 192.  Reasons for children leaving </w:t>
            </w:r>
            <w:r w:rsidR="00FE6F04" w:rsidRPr="00C86B6A">
              <w:rPr>
                <w:rFonts w:ascii="Arial" w:hAnsi="Arial" w:cs="Arial"/>
              </w:rPr>
              <w:t xml:space="preserve">have been a drift to Normanton and </w:t>
            </w:r>
            <w:r w:rsidRPr="00C86B6A">
              <w:rPr>
                <w:rFonts w:ascii="Arial" w:hAnsi="Arial" w:cs="Arial"/>
              </w:rPr>
              <w:t>house moves</w:t>
            </w:r>
            <w:r w:rsidR="00FE6F04" w:rsidRPr="00C86B6A">
              <w:rPr>
                <w:rFonts w:ascii="Arial" w:hAnsi="Arial" w:cs="Arial"/>
              </w:rPr>
              <w:t xml:space="preserve">.  OFSTED has not been cited by parents.  </w:t>
            </w:r>
          </w:p>
          <w:p w:rsidR="00FE6F04" w:rsidRPr="00C86B6A" w:rsidRDefault="00FE6F04" w:rsidP="00700EE0">
            <w:pPr>
              <w:pStyle w:val="ListParagraph"/>
              <w:numPr>
                <w:ilvl w:val="0"/>
                <w:numId w:val="10"/>
              </w:numPr>
              <w:jc w:val="both"/>
              <w:rPr>
                <w:rFonts w:ascii="Arial" w:hAnsi="Arial" w:cs="Arial"/>
              </w:rPr>
            </w:pPr>
            <w:r w:rsidRPr="00C86B6A">
              <w:rPr>
                <w:rFonts w:ascii="Arial" w:hAnsi="Arial" w:cs="Arial"/>
              </w:rPr>
              <w:t xml:space="preserve">Visit from Jesse </w:t>
            </w:r>
            <w:r w:rsidR="00CC1816" w:rsidRPr="00C86B6A">
              <w:rPr>
                <w:rFonts w:ascii="Arial" w:hAnsi="Arial" w:cs="Arial"/>
              </w:rPr>
              <w:t>Grey’s</w:t>
            </w:r>
            <w:r w:rsidRPr="00C86B6A">
              <w:rPr>
                <w:rFonts w:ascii="Arial" w:hAnsi="Arial" w:cs="Arial"/>
              </w:rPr>
              <w:t xml:space="preserve"> Head Teacher shared some smarter elements of work with nothing obvious highlighted for improvement – only slight tweaking.  </w:t>
            </w:r>
          </w:p>
          <w:p w:rsidR="00FE6F04" w:rsidRPr="00C86B6A" w:rsidRDefault="00FE6F04" w:rsidP="00700EE0">
            <w:pPr>
              <w:pStyle w:val="ListParagraph"/>
              <w:numPr>
                <w:ilvl w:val="0"/>
                <w:numId w:val="10"/>
              </w:numPr>
              <w:jc w:val="both"/>
              <w:rPr>
                <w:rFonts w:ascii="Arial" w:hAnsi="Arial" w:cs="Arial"/>
              </w:rPr>
            </w:pPr>
            <w:r w:rsidRPr="00C86B6A">
              <w:rPr>
                <w:rFonts w:ascii="Arial" w:hAnsi="Arial" w:cs="Arial"/>
              </w:rPr>
              <w:t>Environment of Foundation Stage Classroom is “tired” with new equipment now being addressed.  The FS teacher has visited other settings to get ideas on better working environments.</w:t>
            </w:r>
          </w:p>
          <w:p w:rsidR="00FE6F04" w:rsidRPr="00C86B6A" w:rsidRDefault="00FE6F04" w:rsidP="00700EE0">
            <w:pPr>
              <w:jc w:val="both"/>
              <w:rPr>
                <w:rFonts w:cs="Arial"/>
                <w:sz w:val="22"/>
                <w:szCs w:val="22"/>
              </w:rPr>
            </w:pPr>
            <w:r w:rsidRPr="00C86B6A">
              <w:rPr>
                <w:rFonts w:cs="Arial"/>
                <w:sz w:val="22"/>
                <w:szCs w:val="22"/>
              </w:rPr>
              <w:t xml:space="preserve">Governors </w:t>
            </w:r>
            <w:r w:rsidRPr="00C86B6A">
              <w:rPr>
                <w:rFonts w:cs="Arial"/>
                <w:b/>
                <w:sz w:val="22"/>
                <w:szCs w:val="22"/>
              </w:rPr>
              <w:t>questioned</w:t>
            </w:r>
            <w:r w:rsidRPr="00C86B6A">
              <w:rPr>
                <w:rFonts w:cs="Arial"/>
                <w:sz w:val="22"/>
                <w:szCs w:val="22"/>
              </w:rPr>
              <w:t xml:space="preserve"> about two high profile </w:t>
            </w:r>
            <w:r w:rsidR="00CC1816" w:rsidRPr="00C86B6A">
              <w:rPr>
                <w:rFonts w:cs="Arial"/>
                <w:sz w:val="22"/>
                <w:szCs w:val="22"/>
              </w:rPr>
              <w:t>behaviour</w:t>
            </w:r>
            <w:r w:rsidRPr="00C86B6A">
              <w:rPr>
                <w:rFonts w:cs="Arial"/>
                <w:sz w:val="22"/>
                <w:szCs w:val="22"/>
              </w:rPr>
              <w:t xml:space="preserve"> children who have </w:t>
            </w:r>
            <w:r w:rsidRPr="00C86B6A">
              <w:rPr>
                <w:rFonts w:cs="Arial"/>
                <w:sz w:val="22"/>
                <w:szCs w:val="22"/>
              </w:rPr>
              <w:lastRenderedPageBreak/>
              <w:t xml:space="preserve">previously been excluded and did affect school data.  The Head Teacher updated Governors that these children have now left the school.  </w:t>
            </w:r>
          </w:p>
          <w:p w:rsidR="00FE6F04" w:rsidRPr="00C86B6A" w:rsidRDefault="00FE6F04" w:rsidP="00700EE0">
            <w:pPr>
              <w:jc w:val="both"/>
              <w:rPr>
                <w:rFonts w:cs="Arial"/>
                <w:sz w:val="22"/>
                <w:szCs w:val="22"/>
              </w:rPr>
            </w:pPr>
          </w:p>
          <w:p w:rsidR="00FE6F04" w:rsidRPr="00C86B6A" w:rsidRDefault="00CC1816" w:rsidP="00700EE0">
            <w:pPr>
              <w:jc w:val="both"/>
              <w:rPr>
                <w:rFonts w:cs="Arial"/>
                <w:sz w:val="22"/>
                <w:szCs w:val="22"/>
              </w:rPr>
            </w:pPr>
            <w:r w:rsidRPr="00C86B6A">
              <w:rPr>
                <w:rFonts w:cs="Arial"/>
                <w:sz w:val="22"/>
                <w:szCs w:val="22"/>
              </w:rPr>
              <w:t>Governors</w:t>
            </w:r>
            <w:r w:rsidR="00FE6F04" w:rsidRPr="00C86B6A">
              <w:rPr>
                <w:rFonts w:cs="Arial"/>
                <w:sz w:val="22"/>
                <w:szCs w:val="22"/>
              </w:rPr>
              <w:t xml:space="preserve"> </w:t>
            </w:r>
            <w:r w:rsidR="00FE6F04" w:rsidRPr="00C86B6A">
              <w:rPr>
                <w:rFonts w:cs="Arial"/>
                <w:b/>
                <w:sz w:val="22"/>
                <w:szCs w:val="22"/>
              </w:rPr>
              <w:t>questioned</w:t>
            </w:r>
            <w:r w:rsidR="00FE6F04" w:rsidRPr="00C86B6A">
              <w:rPr>
                <w:rFonts w:cs="Arial"/>
                <w:sz w:val="22"/>
                <w:szCs w:val="22"/>
              </w:rPr>
              <w:t xml:space="preserve"> the impact OFSTED may have on the next academic year’s Reception applications.  Head Teacher replied that there have been a few more children attending the Nursery and there are 38 currently on the list for September (subject to offers being made by the Local Authority</w:t>
            </w:r>
            <w:r w:rsidR="00BD21FB" w:rsidRPr="00C86B6A">
              <w:rPr>
                <w:rFonts w:cs="Arial"/>
                <w:sz w:val="22"/>
                <w:szCs w:val="22"/>
              </w:rPr>
              <w:t>)</w:t>
            </w:r>
            <w:r w:rsidR="00FE6F04" w:rsidRPr="00C86B6A">
              <w:rPr>
                <w:rFonts w:cs="Arial"/>
                <w:sz w:val="22"/>
                <w:szCs w:val="22"/>
              </w:rPr>
              <w:t xml:space="preserve">.  </w:t>
            </w:r>
          </w:p>
          <w:p w:rsidR="00FE6F04" w:rsidRPr="00C86B6A" w:rsidRDefault="00FE6F04" w:rsidP="00700EE0">
            <w:pPr>
              <w:jc w:val="both"/>
              <w:rPr>
                <w:rFonts w:cs="Arial"/>
                <w:sz w:val="22"/>
                <w:szCs w:val="22"/>
              </w:rPr>
            </w:pPr>
          </w:p>
          <w:p w:rsidR="000B3ADC" w:rsidRPr="00C86B6A" w:rsidRDefault="00FE6F04" w:rsidP="00700EE0">
            <w:pPr>
              <w:jc w:val="both"/>
              <w:rPr>
                <w:rFonts w:cs="Arial"/>
                <w:sz w:val="22"/>
                <w:szCs w:val="22"/>
              </w:rPr>
            </w:pPr>
            <w:r w:rsidRPr="00C86B6A">
              <w:rPr>
                <w:rFonts w:cs="Arial"/>
                <w:sz w:val="22"/>
                <w:szCs w:val="22"/>
              </w:rPr>
              <w:t>Governors unanimously agreed that the changes to the Head Teacher’s report were excellent and acknowledged the work being done around improving attendance (letters etc.).</w:t>
            </w:r>
            <w:r w:rsidR="000B3ADC" w:rsidRPr="00C86B6A">
              <w:rPr>
                <w:rFonts w:cs="Arial"/>
                <w:sz w:val="22"/>
                <w:szCs w:val="22"/>
              </w:rPr>
              <w:t xml:space="preserve">  </w:t>
            </w:r>
          </w:p>
          <w:p w:rsidR="00983E7C" w:rsidRPr="00C86B6A" w:rsidRDefault="00983E7C" w:rsidP="00700EE0">
            <w:pPr>
              <w:jc w:val="both"/>
              <w:rPr>
                <w:rFonts w:cs="Arial"/>
                <w:sz w:val="22"/>
                <w:szCs w:val="22"/>
              </w:rPr>
            </w:pPr>
          </w:p>
        </w:tc>
        <w:tc>
          <w:tcPr>
            <w:tcW w:w="1330" w:type="dxa"/>
            <w:gridSpan w:val="2"/>
          </w:tcPr>
          <w:p w:rsidR="00CC7175" w:rsidRPr="00C86B6A" w:rsidRDefault="00CC7175" w:rsidP="00CC7175">
            <w:pPr>
              <w:rPr>
                <w:rFonts w:cs="Arial"/>
                <w:sz w:val="22"/>
                <w:szCs w:val="22"/>
              </w:rPr>
            </w:pP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lastRenderedPageBreak/>
              <w:t>GB/65</w:t>
            </w:r>
            <w:r w:rsidR="00CC7175" w:rsidRPr="00C86B6A">
              <w:rPr>
                <w:rFonts w:cs="Arial"/>
                <w:b/>
                <w:sz w:val="22"/>
                <w:szCs w:val="22"/>
              </w:rPr>
              <w:t>/19</w:t>
            </w:r>
          </w:p>
        </w:tc>
        <w:tc>
          <w:tcPr>
            <w:tcW w:w="8273" w:type="dxa"/>
          </w:tcPr>
          <w:p w:rsidR="00CC7175" w:rsidRPr="00C86B6A" w:rsidRDefault="00CC7175" w:rsidP="00CC7175">
            <w:pPr>
              <w:pStyle w:val="NormalWeb"/>
              <w:spacing w:before="0" w:beforeAutospacing="0" w:after="0" w:afterAutospacing="0"/>
              <w:rPr>
                <w:rFonts w:ascii="Arial" w:hAnsi="Arial" w:cs="Arial"/>
                <w:b/>
                <w:bCs/>
                <w:sz w:val="22"/>
                <w:szCs w:val="22"/>
              </w:rPr>
            </w:pPr>
            <w:r w:rsidRPr="00C86B6A">
              <w:rPr>
                <w:rFonts w:ascii="Arial" w:hAnsi="Arial" w:cs="Arial"/>
                <w:b/>
                <w:bCs/>
                <w:sz w:val="22"/>
                <w:szCs w:val="22"/>
              </w:rPr>
              <w:t xml:space="preserve">Update on appraisal </w:t>
            </w:r>
            <w:r w:rsidR="00370E7A" w:rsidRPr="00C86B6A">
              <w:rPr>
                <w:rFonts w:ascii="Arial" w:hAnsi="Arial" w:cs="Arial"/>
                <w:b/>
                <w:bCs/>
                <w:sz w:val="22"/>
                <w:szCs w:val="22"/>
              </w:rPr>
              <w:t>process for H</w:t>
            </w:r>
            <w:r w:rsidRPr="00C86B6A">
              <w:rPr>
                <w:rFonts w:ascii="Arial" w:hAnsi="Arial" w:cs="Arial"/>
                <w:b/>
                <w:bCs/>
                <w:sz w:val="22"/>
                <w:szCs w:val="22"/>
              </w:rPr>
              <w:t>ead</w:t>
            </w:r>
            <w:r w:rsidR="00370E7A" w:rsidRPr="00C86B6A">
              <w:rPr>
                <w:rFonts w:ascii="Arial" w:hAnsi="Arial" w:cs="Arial"/>
                <w:b/>
                <w:bCs/>
                <w:sz w:val="22"/>
                <w:szCs w:val="22"/>
              </w:rPr>
              <w:t xml:space="preserve"> Teacher</w:t>
            </w:r>
            <w:r w:rsidRPr="00C86B6A">
              <w:rPr>
                <w:rFonts w:ascii="Arial" w:hAnsi="Arial" w:cs="Arial"/>
                <w:b/>
                <w:bCs/>
                <w:sz w:val="22"/>
                <w:szCs w:val="22"/>
              </w:rPr>
              <w:t xml:space="preserve"> and staff</w:t>
            </w:r>
          </w:p>
          <w:p w:rsidR="00CC7175" w:rsidRPr="00C86B6A" w:rsidRDefault="00CC7175" w:rsidP="00CC7175">
            <w:pPr>
              <w:pStyle w:val="NormalWeb"/>
              <w:spacing w:before="0" w:beforeAutospacing="0" w:after="0" w:afterAutospacing="0"/>
              <w:rPr>
                <w:rFonts w:ascii="Arial" w:hAnsi="Arial" w:cs="Arial"/>
                <w:b/>
                <w:bCs/>
                <w:sz w:val="22"/>
                <w:szCs w:val="22"/>
              </w:rPr>
            </w:pP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CC7175" w:rsidP="00CC7175">
            <w:pPr>
              <w:jc w:val="both"/>
              <w:rPr>
                <w:rFonts w:cs="Arial"/>
                <w:sz w:val="22"/>
                <w:szCs w:val="22"/>
              </w:rPr>
            </w:pPr>
          </w:p>
        </w:tc>
        <w:tc>
          <w:tcPr>
            <w:tcW w:w="8273" w:type="dxa"/>
          </w:tcPr>
          <w:p w:rsidR="00112D4C" w:rsidRPr="00C86B6A" w:rsidRDefault="00112D4C" w:rsidP="00B63C79">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Due to the Head Teacher being absent due to sickness, the Head Teacher Appraisal meeting with Phil Unsworth took place in January 2019 with some targets being set.  </w:t>
            </w:r>
          </w:p>
          <w:p w:rsidR="006346FF" w:rsidRPr="00C86B6A" w:rsidRDefault="006346FF" w:rsidP="00B63C79">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 </w:t>
            </w:r>
          </w:p>
        </w:tc>
        <w:tc>
          <w:tcPr>
            <w:tcW w:w="1330" w:type="dxa"/>
            <w:gridSpan w:val="2"/>
          </w:tcPr>
          <w:p w:rsidR="00CC7175" w:rsidRPr="00C86B6A" w:rsidRDefault="00CC7175" w:rsidP="00CC7175">
            <w:pPr>
              <w:rPr>
                <w:rFonts w:cs="Arial"/>
                <w:b/>
                <w:sz w:val="22"/>
                <w:szCs w:val="22"/>
              </w:rPr>
            </w:pPr>
          </w:p>
        </w:tc>
      </w:tr>
      <w:tr w:rsidR="00CC7175" w:rsidRPr="00C86B6A" w:rsidTr="00AD0DAF">
        <w:tc>
          <w:tcPr>
            <w:tcW w:w="1440" w:type="dxa"/>
          </w:tcPr>
          <w:p w:rsidR="00CC7175" w:rsidRPr="00C86B6A" w:rsidRDefault="002B4F0C" w:rsidP="00CC7175">
            <w:pPr>
              <w:jc w:val="both"/>
              <w:rPr>
                <w:rFonts w:cs="Arial"/>
                <w:b/>
                <w:sz w:val="22"/>
                <w:szCs w:val="22"/>
              </w:rPr>
            </w:pPr>
            <w:r>
              <w:rPr>
                <w:rFonts w:cs="Arial"/>
                <w:b/>
                <w:sz w:val="22"/>
                <w:szCs w:val="22"/>
              </w:rPr>
              <w:t>GB/66</w:t>
            </w:r>
            <w:r w:rsidR="00CC7175" w:rsidRPr="00C86B6A">
              <w:rPr>
                <w:rFonts w:cs="Arial"/>
                <w:b/>
                <w:sz w:val="22"/>
                <w:szCs w:val="22"/>
              </w:rPr>
              <w:t>/19</w:t>
            </w:r>
          </w:p>
        </w:tc>
        <w:tc>
          <w:tcPr>
            <w:tcW w:w="8273" w:type="dxa"/>
          </w:tcPr>
          <w:p w:rsidR="00CC7175" w:rsidRPr="00C86B6A" w:rsidRDefault="00CC7175" w:rsidP="00CC7175">
            <w:pPr>
              <w:pStyle w:val="NormalWeb"/>
              <w:spacing w:before="0" w:beforeAutospacing="0" w:after="0" w:afterAutospacing="0"/>
              <w:rPr>
                <w:rFonts w:ascii="Arial" w:hAnsi="Arial" w:cs="Arial"/>
                <w:b/>
                <w:bCs/>
                <w:sz w:val="22"/>
                <w:szCs w:val="22"/>
              </w:rPr>
            </w:pPr>
            <w:r w:rsidRPr="00C86B6A">
              <w:rPr>
                <w:rFonts w:ascii="Arial" w:hAnsi="Arial" w:cs="Arial"/>
                <w:b/>
                <w:bCs/>
                <w:sz w:val="22"/>
                <w:szCs w:val="22"/>
              </w:rPr>
              <w:t>Information from the Corporate Director for consideration and action</w:t>
            </w:r>
          </w:p>
          <w:p w:rsidR="00CC7175" w:rsidRPr="00C86B6A" w:rsidRDefault="00CC7175" w:rsidP="00CC7175">
            <w:pPr>
              <w:pStyle w:val="NormalWeb"/>
              <w:spacing w:before="0" w:beforeAutospacing="0" w:after="0" w:afterAutospacing="0"/>
              <w:rPr>
                <w:rFonts w:ascii="Arial" w:hAnsi="Arial" w:cs="Arial"/>
                <w:b/>
                <w:bCs/>
                <w:sz w:val="22"/>
                <w:szCs w:val="22"/>
              </w:rPr>
            </w:pPr>
          </w:p>
        </w:tc>
        <w:tc>
          <w:tcPr>
            <w:tcW w:w="1330" w:type="dxa"/>
            <w:gridSpan w:val="2"/>
          </w:tcPr>
          <w:p w:rsidR="00CC7175" w:rsidRPr="00C86B6A" w:rsidRDefault="00CC7175" w:rsidP="00CC7175">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EF4D5D" w:rsidP="00EF4D5D">
            <w:pPr>
              <w:spacing w:after="160" w:line="259" w:lineRule="auto"/>
              <w:jc w:val="both"/>
              <w:rPr>
                <w:rFonts w:eastAsiaTheme="minorHAnsi" w:cs="Arial"/>
                <w:b/>
                <w:sz w:val="22"/>
                <w:szCs w:val="22"/>
                <w:lang w:eastAsia="en-US"/>
              </w:rPr>
            </w:pPr>
            <w:r w:rsidRPr="00C86B6A">
              <w:rPr>
                <w:rFonts w:eastAsiaTheme="minorHAnsi" w:cs="Arial"/>
                <w:b/>
                <w:sz w:val="22"/>
                <w:szCs w:val="22"/>
                <w:lang w:eastAsia="en-US"/>
              </w:rPr>
              <w:t xml:space="preserve">Nottinghamshire Safeguarding Partnership – Spring Term 2019 </w:t>
            </w:r>
          </w:p>
          <w:p w:rsidR="00EF4D5D" w:rsidRPr="00C86B6A" w:rsidRDefault="00EF4D5D" w:rsidP="0089116F">
            <w:pPr>
              <w:numPr>
                <w:ilvl w:val="0"/>
                <w:numId w:val="4"/>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New duty placed on LA, policy &amp; clinical commissioning groups – together referred to as Safeguarding Partners</w:t>
            </w:r>
          </w:p>
          <w:p w:rsidR="00EF4D5D" w:rsidRPr="00C86B6A" w:rsidRDefault="00EF4D5D" w:rsidP="0089116F">
            <w:pPr>
              <w:numPr>
                <w:ilvl w:val="0"/>
                <w:numId w:val="4"/>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 xml:space="preserve">Safeguarding partners – required to specify which organisations and agencies should be classed as “relevant agencies” - those agencies must then act in accordance with the arrangements.  All schools are a “relevant agency”.  </w:t>
            </w:r>
          </w:p>
          <w:p w:rsidR="00EF4D5D" w:rsidRPr="00C86B6A" w:rsidRDefault="00EF4D5D" w:rsidP="0089116F">
            <w:pPr>
              <w:numPr>
                <w:ilvl w:val="0"/>
                <w:numId w:val="4"/>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New safeguarding arrangements will be referred to as the Nottinghamshire Safeguarding Children partnership implemented over a three month period starting 1 January 2019.</w:t>
            </w:r>
          </w:p>
          <w:p w:rsidR="00EF4D5D" w:rsidRPr="00C86B6A" w:rsidRDefault="00EF4D5D" w:rsidP="0089116F">
            <w:pPr>
              <w:numPr>
                <w:ilvl w:val="0"/>
                <w:numId w:val="4"/>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 xml:space="preserve">New arrangements will replace the Local Safeguarding Children Boards which will cease to exist once the new arrangements are in place.  </w:t>
            </w:r>
          </w:p>
          <w:p w:rsidR="00EF4D5D" w:rsidRPr="00C86B6A" w:rsidRDefault="00EF4D5D" w:rsidP="00EF4D5D">
            <w:pPr>
              <w:tabs>
                <w:tab w:val="left" w:pos="3588"/>
              </w:tabs>
              <w:spacing w:after="160" w:line="259" w:lineRule="auto"/>
              <w:ind w:left="720"/>
              <w:contextualSpacing/>
              <w:jc w:val="both"/>
              <w:rPr>
                <w:rFonts w:eastAsiaTheme="minorHAnsi" w:cs="Arial"/>
                <w:sz w:val="22"/>
                <w:szCs w:val="22"/>
                <w:lang w:eastAsia="en-US"/>
              </w:rPr>
            </w:pPr>
            <w:r w:rsidRPr="00C86B6A">
              <w:rPr>
                <w:rFonts w:eastAsiaTheme="minorHAnsi" w:cs="Arial"/>
                <w:sz w:val="22"/>
                <w:szCs w:val="22"/>
                <w:lang w:eastAsia="en-US"/>
              </w:rPr>
              <w:tab/>
            </w:r>
          </w:p>
          <w:p w:rsidR="00EF4D5D" w:rsidRPr="00C86B6A" w:rsidRDefault="00EF4D5D" w:rsidP="00EF4D5D">
            <w:pPr>
              <w:spacing w:after="160" w:line="259" w:lineRule="auto"/>
              <w:jc w:val="both"/>
              <w:rPr>
                <w:rFonts w:eastAsiaTheme="minorHAnsi" w:cs="Arial"/>
                <w:b/>
                <w:i/>
                <w:sz w:val="22"/>
                <w:szCs w:val="22"/>
                <w:lang w:eastAsia="en-US"/>
              </w:rPr>
            </w:pPr>
            <w:r w:rsidRPr="00C86B6A">
              <w:rPr>
                <w:rFonts w:eastAsiaTheme="minorHAnsi" w:cs="Arial"/>
                <w:b/>
                <w:i/>
                <w:sz w:val="22"/>
                <w:szCs w:val="22"/>
                <w:lang w:eastAsia="en-US"/>
              </w:rPr>
              <w:t xml:space="preserve">Actions for Governors: </w:t>
            </w:r>
          </w:p>
          <w:p w:rsidR="00EF4D5D" w:rsidRPr="00C86B6A" w:rsidRDefault="00EF4D5D" w:rsidP="0089116F">
            <w:pPr>
              <w:numPr>
                <w:ilvl w:val="0"/>
                <w:numId w:val="2"/>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School Leadership Teams and Designated Safeguarding Leads are aware of the introduction of the new safeguarding arrangements and how schools will engage with them</w:t>
            </w:r>
          </w:p>
          <w:p w:rsidR="00EF4D5D" w:rsidRPr="00C86B6A" w:rsidRDefault="00EF4D5D" w:rsidP="0089116F">
            <w:pPr>
              <w:numPr>
                <w:ilvl w:val="0"/>
                <w:numId w:val="2"/>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 xml:space="preserve">School’s Designated Safeguarding Lead is connected into the Focus Group </w:t>
            </w:r>
            <w:r w:rsidRPr="00C86B6A">
              <w:rPr>
                <w:rFonts w:eastAsiaTheme="minorHAnsi" w:cs="Arial"/>
                <w:i/>
                <w:sz w:val="22"/>
                <w:szCs w:val="22"/>
                <w:lang w:eastAsia="en-US"/>
              </w:rPr>
              <w:t>(Representatives from school that attend the DSL Focus Group will be invited to attend the partnership meetings which will provide the opportunity to keep informed about current safeguarding issues affecting children in Nottinghamshire, strengthen working relationships and contribute towards improving safeguarding work).   DSL encouraged to attend Focus Groups.</w:t>
            </w:r>
          </w:p>
          <w:p w:rsidR="00EF4D5D" w:rsidRPr="00C86B6A" w:rsidRDefault="00EF4D5D" w:rsidP="0089116F">
            <w:pPr>
              <w:numPr>
                <w:ilvl w:val="0"/>
                <w:numId w:val="2"/>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Consider how connectivity between schools and the new safeguarding arrangements under the Nottinghamshire Safeguarding Children Partnership can be further developed.</w:t>
            </w:r>
          </w:p>
          <w:p w:rsidR="00EF4D5D" w:rsidRPr="00C86B6A" w:rsidRDefault="00EF4D5D" w:rsidP="0089116F">
            <w:pPr>
              <w:numPr>
                <w:ilvl w:val="0"/>
                <w:numId w:val="2"/>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Updated information available through the schools portal link</w:t>
            </w:r>
            <w:r w:rsidRPr="00C86B6A">
              <w:rPr>
                <w:rFonts w:eastAsiaTheme="minorHAnsi" w:cs="Arial"/>
                <w:sz w:val="22"/>
                <w:szCs w:val="22"/>
                <w:lang w:eastAsia="en-US"/>
              </w:rPr>
              <w:br/>
            </w:r>
          </w:p>
          <w:p w:rsidR="00EF4D5D" w:rsidRPr="00C86B6A" w:rsidRDefault="00EF4D5D" w:rsidP="00EF4D5D">
            <w:pPr>
              <w:spacing w:after="160" w:line="259" w:lineRule="auto"/>
              <w:jc w:val="both"/>
              <w:rPr>
                <w:rFonts w:eastAsiaTheme="minorHAnsi" w:cs="Arial"/>
                <w:b/>
                <w:i/>
                <w:sz w:val="22"/>
                <w:szCs w:val="22"/>
                <w:lang w:eastAsia="en-US"/>
              </w:rPr>
            </w:pPr>
            <w:r w:rsidRPr="00C86B6A">
              <w:rPr>
                <w:rFonts w:eastAsiaTheme="minorHAnsi" w:cs="Arial"/>
                <w:b/>
                <w:i/>
                <w:sz w:val="22"/>
                <w:szCs w:val="22"/>
                <w:lang w:eastAsia="en-US"/>
              </w:rPr>
              <w:t xml:space="preserve">Further advice &amp; training: </w:t>
            </w:r>
          </w:p>
          <w:p w:rsidR="00EF4D5D" w:rsidRPr="00C86B6A" w:rsidRDefault="00EF4D5D" w:rsidP="0089116F">
            <w:pPr>
              <w:numPr>
                <w:ilvl w:val="0"/>
                <w:numId w:val="3"/>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 xml:space="preserve">Training available through the Nottinghamshire Safeguarding Children Partnership </w:t>
            </w:r>
            <w:hyperlink r:id="rId10" w:history="1">
              <w:r w:rsidRPr="00C86B6A">
                <w:rPr>
                  <w:rFonts w:eastAsiaTheme="minorHAnsi" w:cs="Arial"/>
                  <w:color w:val="0563C1" w:themeColor="hyperlink"/>
                  <w:sz w:val="22"/>
                  <w:szCs w:val="22"/>
                  <w:u w:val="single"/>
                  <w:lang w:eastAsia="en-US"/>
                </w:rPr>
                <w:t>https://www.nottinghamshire.gov.uk/nscp</w:t>
              </w:r>
            </w:hyperlink>
            <w:r w:rsidRPr="00C86B6A">
              <w:rPr>
                <w:rFonts w:eastAsiaTheme="minorHAnsi" w:cs="Arial"/>
                <w:sz w:val="22"/>
                <w:szCs w:val="22"/>
                <w:lang w:eastAsia="en-US"/>
              </w:rPr>
              <w:t xml:space="preserve"> .   </w:t>
            </w:r>
          </w:p>
          <w:p w:rsidR="00EF4D5D" w:rsidRPr="00C86B6A" w:rsidRDefault="00EF4D5D" w:rsidP="0089116F">
            <w:pPr>
              <w:numPr>
                <w:ilvl w:val="0"/>
                <w:numId w:val="3"/>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 xml:space="preserve">Contact Name – Steve Baumber, Service Manager Partnerships &amp; </w:t>
            </w:r>
            <w:r w:rsidRPr="00C86B6A">
              <w:rPr>
                <w:rFonts w:eastAsiaTheme="minorHAnsi" w:cs="Arial"/>
                <w:sz w:val="22"/>
                <w:szCs w:val="22"/>
                <w:lang w:eastAsia="en-US"/>
              </w:rPr>
              <w:lastRenderedPageBreak/>
              <w:t xml:space="preserve">Planning </w:t>
            </w:r>
          </w:p>
          <w:p w:rsidR="00EF4D5D" w:rsidRPr="00C86B6A" w:rsidRDefault="00EF4D5D" w:rsidP="0089116F">
            <w:pPr>
              <w:numPr>
                <w:ilvl w:val="0"/>
                <w:numId w:val="3"/>
              </w:numPr>
              <w:spacing w:after="160" w:line="259" w:lineRule="auto"/>
              <w:contextualSpacing/>
              <w:jc w:val="both"/>
              <w:rPr>
                <w:rFonts w:eastAsiaTheme="minorHAnsi" w:cs="Arial"/>
                <w:sz w:val="22"/>
                <w:szCs w:val="22"/>
                <w:lang w:eastAsia="en-US"/>
              </w:rPr>
            </w:pPr>
            <w:r w:rsidRPr="00C86B6A">
              <w:rPr>
                <w:rFonts w:eastAsiaTheme="minorHAnsi" w:cs="Arial"/>
                <w:sz w:val="22"/>
                <w:szCs w:val="22"/>
                <w:lang w:eastAsia="en-US"/>
              </w:rPr>
              <w:t>GovernorHub – Safeguarding Newsletter</w:t>
            </w:r>
          </w:p>
          <w:p w:rsidR="00EF4D5D" w:rsidRPr="00C86B6A" w:rsidRDefault="00EF4D5D" w:rsidP="00EF4D5D">
            <w:pPr>
              <w:spacing w:after="160" w:line="259" w:lineRule="auto"/>
              <w:contextualSpacing/>
              <w:jc w:val="both"/>
              <w:rPr>
                <w:rFonts w:eastAsiaTheme="minorHAnsi" w:cs="Arial"/>
                <w:sz w:val="22"/>
                <w:szCs w:val="22"/>
                <w:lang w:eastAsia="en-US"/>
              </w:rPr>
            </w:pPr>
          </w:p>
        </w:tc>
        <w:tc>
          <w:tcPr>
            <w:tcW w:w="1330" w:type="dxa"/>
            <w:gridSpan w:val="2"/>
          </w:tcPr>
          <w:p w:rsidR="00EF4D5D" w:rsidRPr="00C86B6A" w:rsidRDefault="00EF4D5D" w:rsidP="00EF4D5D">
            <w:pPr>
              <w:rPr>
                <w:rFonts w:cs="Arial"/>
                <w:b/>
                <w:sz w:val="22"/>
                <w:szCs w:val="22"/>
              </w:rPr>
            </w:pPr>
          </w:p>
        </w:tc>
      </w:tr>
      <w:tr w:rsidR="00EF4D5D" w:rsidRPr="00C86B6A" w:rsidTr="00AD0DAF">
        <w:tc>
          <w:tcPr>
            <w:tcW w:w="1440" w:type="dxa"/>
          </w:tcPr>
          <w:p w:rsidR="00EF4D5D" w:rsidRPr="00C86B6A" w:rsidRDefault="00356FCA" w:rsidP="00EF4D5D">
            <w:pPr>
              <w:jc w:val="both"/>
              <w:rPr>
                <w:rFonts w:cs="Arial"/>
                <w:b/>
                <w:sz w:val="22"/>
                <w:szCs w:val="22"/>
              </w:rPr>
            </w:pPr>
            <w:r>
              <w:rPr>
                <w:rFonts w:cs="Arial"/>
                <w:b/>
                <w:sz w:val="22"/>
                <w:szCs w:val="22"/>
              </w:rPr>
              <w:lastRenderedPageBreak/>
              <w:t>GB/67</w:t>
            </w:r>
            <w:r w:rsidR="00EF4D5D" w:rsidRPr="00C86B6A">
              <w:rPr>
                <w:rFonts w:cs="Arial"/>
                <w:b/>
                <w:sz w:val="22"/>
                <w:szCs w:val="22"/>
              </w:rPr>
              <w:t>/19</w:t>
            </w:r>
          </w:p>
        </w:tc>
        <w:tc>
          <w:tcPr>
            <w:tcW w:w="8273" w:type="dxa"/>
          </w:tcPr>
          <w:p w:rsidR="00EF4D5D" w:rsidRPr="00C86B6A" w:rsidRDefault="00EF4D5D" w:rsidP="00EF4D5D">
            <w:pPr>
              <w:pStyle w:val="NormalWeb"/>
              <w:spacing w:before="0" w:beforeAutospacing="0" w:after="0" w:afterAutospacing="0"/>
              <w:rPr>
                <w:rFonts w:ascii="Arial" w:hAnsi="Arial" w:cs="Arial"/>
                <w:bCs/>
                <w:sz w:val="22"/>
                <w:szCs w:val="22"/>
              </w:rPr>
            </w:pPr>
            <w:r w:rsidRPr="00C86B6A">
              <w:rPr>
                <w:rFonts w:ascii="Arial" w:hAnsi="Arial" w:cs="Arial"/>
                <w:b/>
                <w:bCs/>
                <w:sz w:val="22"/>
                <w:szCs w:val="22"/>
              </w:rPr>
              <w:t>Communication</w:t>
            </w:r>
          </w:p>
          <w:p w:rsidR="00EF4D5D" w:rsidRPr="00C86B6A" w:rsidRDefault="00EF4D5D" w:rsidP="00EF4D5D">
            <w:pPr>
              <w:pStyle w:val="NormalWeb"/>
              <w:spacing w:before="0" w:beforeAutospacing="0" w:after="0" w:afterAutospacing="0"/>
              <w:rPr>
                <w:rFonts w:ascii="Arial" w:hAnsi="Arial" w:cs="Arial"/>
                <w:bCs/>
                <w:sz w:val="22"/>
                <w:szCs w:val="22"/>
              </w:rPr>
            </w:pPr>
          </w:p>
        </w:tc>
        <w:tc>
          <w:tcPr>
            <w:tcW w:w="1330" w:type="dxa"/>
            <w:gridSpan w:val="2"/>
          </w:tcPr>
          <w:p w:rsidR="00EF4D5D" w:rsidRPr="00C86B6A" w:rsidRDefault="00EF4D5D" w:rsidP="00EF4D5D">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EF4D5D" w:rsidP="00EF4D5D">
            <w:pPr>
              <w:pStyle w:val="NormalWeb"/>
              <w:spacing w:before="0" w:beforeAutospacing="0" w:after="0" w:afterAutospacing="0"/>
              <w:rPr>
                <w:rFonts w:ascii="Arial" w:hAnsi="Arial" w:cs="Arial"/>
                <w:bCs/>
                <w:i/>
                <w:sz w:val="22"/>
                <w:szCs w:val="22"/>
              </w:rPr>
            </w:pPr>
            <w:r w:rsidRPr="00C86B6A">
              <w:rPr>
                <w:rFonts w:ascii="Arial" w:hAnsi="Arial" w:cs="Arial"/>
                <w:bCs/>
                <w:i/>
                <w:sz w:val="22"/>
                <w:szCs w:val="22"/>
              </w:rPr>
              <w:t>From chair</w:t>
            </w:r>
          </w:p>
          <w:p w:rsidR="00EF4D5D" w:rsidRPr="00C86B6A" w:rsidRDefault="00EF4D5D" w:rsidP="00EF4D5D">
            <w:pPr>
              <w:pStyle w:val="NormalWeb"/>
              <w:spacing w:before="0" w:beforeAutospacing="0" w:after="0" w:afterAutospacing="0"/>
              <w:rPr>
                <w:rFonts w:ascii="Arial" w:hAnsi="Arial" w:cs="Arial"/>
                <w:bCs/>
                <w:i/>
                <w:sz w:val="22"/>
                <w:szCs w:val="22"/>
              </w:rPr>
            </w:pPr>
          </w:p>
        </w:tc>
        <w:tc>
          <w:tcPr>
            <w:tcW w:w="1330" w:type="dxa"/>
            <w:gridSpan w:val="2"/>
          </w:tcPr>
          <w:p w:rsidR="00EF4D5D" w:rsidRPr="00C86B6A" w:rsidRDefault="00EF4D5D" w:rsidP="00EF4D5D">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4D0035"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Sa</w:t>
            </w:r>
            <w:r w:rsidR="008679E1" w:rsidRPr="00C86B6A">
              <w:rPr>
                <w:rFonts w:ascii="Arial" w:hAnsi="Arial" w:cs="Arial"/>
                <w:bCs/>
                <w:sz w:val="22"/>
                <w:szCs w:val="22"/>
              </w:rPr>
              <w:t>feguarding training – Chair and Mrs. Aldridge (Training Governor) to look into what is available for Governors.</w:t>
            </w:r>
            <w:r w:rsidRPr="00C86B6A">
              <w:rPr>
                <w:rFonts w:ascii="Arial" w:hAnsi="Arial" w:cs="Arial"/>
                <w:bCs/>
                <w:sz w:val="22"/>
                <w:szCs w:val="22"/>
              </w:rPr>
              <w:t xml:space="preserve"> </w:t>
            </w:r>
          </w:p>
          <w:p w:rsidR="004D0035" w:rsidRPr="00C86B6A" w:rsidRDefault="004D0035" w:rsidP="00353215">
            <w:pPr>
              <w:pStyle w:val="NormalWeb"/>
              <w:spacing w:before="0" w:beforeAutospacing="0" w:after="0" w:afterAutospacing="0"/>
              <w:jc w:val="both"/>
              <w:rPr>
                <w:rFonts w:ascii="Arial" w:hAnsi="Arial" w:cs="Arial"/>
                <w:bCs/>
                <w:sz w:val="22"/>
                <w:szCs w:val="22"/>
              </w:rPr>
            </w:pPr>
          </w:p>
          <w:p w:rsidR="004D0035" w:rsidRPr="00C86B6A" w:rsidRDefault="004129E0"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Governors asked which training is mandatory for Governors?  Clerk agreed to look into this matter and report back. </w:t>
            </w:r>
          </w:p>
          <w:p w:rsidR="004129E0" w:rsidRPr="00C86B6A" w:rsidRDefault="004129E0" w:rsidP="00353215">
            <w:pPr>
              <w:pStyle w:val="NormalWeb"/>
              <w:spacing w:before="0" w:beforeAutospacing="0" w:after="0" w:afterAutospacing="0"/>
              <w:jc w:val="both"/>
              <w:rPr>
                <w:rFonts w:ascii="Arial" w:hAnsi="Arial" w:cs="Arial"/>
                <w:bCs/>
                <w:sz w:val="22"/>
                <w:szCs w:val="22"/>
              </w:rPr>
            </w:pPr>
          </w:p>
          <w:p w:rsidR="004D0035" w:rsidRPr="00C86B6A" w:rsidRDefault="004D0035"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GovernorHub –</w:t>
            </w:r>
            <w:r w:rsidR="004129E0" w:rsidRPr="00C86B6A">
              <w:rPr>
                <w:rFonts w:ascii="Arial" w:hAnsi="Arial" w:cs="Arial"/>
                <w:bCs/>
                <w:sz w:val="22"/>
                <w:szCs w:val="22"/>
              </w:rPr>
              <w:t xml:space="preserve"> </w:t>
            </w:r>
            <w:r w:rsidRPr="00C86B6A">
              <w:rPr>
                <w:rFonts w:ascii="Arial" w:hAnsi="Arial" w:cs="Arial"/>
                <w:bCs/>
                <w:sz w:val="22"/>
                <w:szCs w:val="22"/>
              </w:rPr>
              <w:t xml:space="preserve">Some </w:t>
            </w:r>
            <w:r w:rsidR="004129E0" w:rsidRPr="00C86B6A">
              <w:rPr>
                <w:rFonts w:ascii="Arial" w:hAnsi="Arial" w:cs="Arial"/>
                <w:bCs/>
                <w:sz w:val="22"/>
                <w:szCs w:val="22"/>
              </w:rPr>
              <w:t xml:space="preserve">Governors are still experiencing </w:t>
            </w:r>
            <w:r w:rsidRPr="00C86B6A">
              <w:rPr>
                <w:rFonts w:ascii="Arial" w:hAnsi="Arial" w:cs="Arial"/>
                <w:bCs/>
                <w:sz w:val="22"/>
                <w:szCs w:val="22"/>
              </w:rPr>
              <w:t>problems with downloading</w:t>
            </w:r>
            <w:r w:rsidR="004129E0" w:rsidRPr="00C86B6A">
              <w:rPr>
                <w:rFonts w:ascii="Arial" w:hAnsi="Arial" w:cs="Arial"/>
                <w:bCs/>
                <w:sz w:val="22"/>
                <w:szCs w:val="22"/>
              </w:rPr>
              <w:t xml:space="preserve"> documents.  Reminder that Governors need to read the KCSIE</w:t>
            </w:r>
            <w:r w:rsidR="00D52845" w:rsidRPr="00C86B6A">
              <w:rPr>
                <w:rFonts w:ascii="Arial" w:hAnsi="Arial" w:cs="Arial"/>
                <w:bCs/>
                <w:sz w:val="22"/>
                <w:szCs w:val="22"/>
              </w:rPr>
              <w:t xml:space="preserve"> document</w:t>
            </w:r>
            <w:r w:rsidR="004129E0" w:rsidRPr="00C86B6A">
              <w:rPr>
                <w:rFonts w:ascii="Arial" w:hAnsi="Arial" w:cs="Arial"/>
                <w:bCs/>
                <w:sz w:val="22"/>
                <w:szCs w:val="22"/>
              </w:rPr>
              <w:t xml:space="preserve"> and sign their declaration.  </w:t>
            </w:r>
            <w:r w:rsidR="00F75F6B" w:rsidRPr="00C86B6A">
              <w:rPr>
                <w:rFonts w:ascii="Arial" w:hAnsi="Arial" w:cs="Arial"/>
                <w:bCs/>
                <w:sz w:val="22"/>
                <w:szCs w:val="22"/>
              </w:rPr>
              <w:t xml:space="preserve">(Found on GovernorHub, Governing Board and clicking on Governor </w:t>
            </w:r>
            <w:r w:rsidR="005E680A" w:rsidRPr="00C86B6A">
              <w:rPr>
                <w:rFonts w:ascii="Arial" w:hAnsi="Arial" w:cs="Arial"/>
                <w:bCs/>
                <w:sz w:val="22"/>
                <w:szCs w:val="22"/>
              </w:rPr>
              <w:t>Profile</w:t>
            </w:r>
            <w:r w:rsidR="00F75F6B" w:rsidRPr="00C86B6A">
              <w:rPr>
                <w:rFonts w:ascii="Arial" w:hAnsi="Arial" w:cs="Arial"/>
                <w:bCs/>
                <w:sz w:val="22"/>
                <w:szCs w:val="22"/>
              </w:rPr>
              <w:t xml:space="preserve"> then one of tabs –</w:t>
            </w:r>
            <w:r w:rsidR="00D52845" w:rsidRPr="00C86B6A">
              <w:rPr>
                <w:rFonts w:ascii="Arial" w:hAnsi="Arial" w:cs="Arial"/>
                <w:bCs/>
                <w:sz w:val="22"/>
                <w:szCs w:val="22"/>
              </w:rPr>
              <w:t xml:space="preserve"> Declaration or Training - </w:t>
            </w:r>
            <w:r w:rsidR="00F75F6B" w:rsidRPr="00C86B6A">
              <w:rPr>
                <w:rFonts w:ascii="Arial" w:hAnsi="Arial" w:cs="Arial"/>
                <w:bCs/>
                <w:sz w:val="22"/>
                <w:szCs w:val="22"/>
              </w:rPr>
              <w:t xml:space="preserve">to </w:t>
            </w:r>
            <w:r w:rsidR="00D52845" w:rsidRPr="00C86B6A">
              <w:rPr>
                <w:rFonts w:ascii="Arial" w:hAnsi="Arial" w:cs="Arial"/>
                <w:bCs/>
                <w:sz w:val="22"/>
                <w:szCs w:val="22"/>
              </w:rPr>
              <w:t>be updated when</w:t>
            </w:r>
            <w:r w:rsidR="00F75F6B" w:rsidRPr="00C86B6A">
              <w:rPr>
                <w:rFonts w:ascii="Arial" w:hAnsi="Arial" w:cs="Arial"/>
                <w:bCs/>
                <w:sz w:val="22"/>
                <w:szCs w:val="22"/>
              </w:rPr>
              <w:t xml:space="preserve"> training undertaken).</w:t>
            </w:r>
          </w:p>
          <w:p w:rsidR="005E680A" w:rsidRPr="00C86B6A" w:rsidRDefault="005E680A" w:rsidP="00353215">
            <w:pPr>
              <w:pStyle w:val="NormalWeb"/>
              <w:spacing w:before="0" w:beforeAutospacing="0" w:after="0" w:afterAutospacing="0"/>
              <w:jc w:val="both"/>
              <w:rPr>
                <w:rFonts w:ascii="Arial" w:hAnsi="Arial" w:cs="Arial"/>
                <w:bCs/>
                <w:sz w:val="22"/>
                <w:szCs w:val="22"/>
              </w:rPr>
            </w:pPr>
          </w:p>
          <w:p w:rsidR="005E680A" w:rsidRPr="00C86B6A" w:rsidRDefault="005E680A"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School Website has been reviewed by Mr. Howard and Mr. Higgins and there is some information missing.   Governors discussed the current website and it was agreed to contact the current provider to see how it can be improved.  Mr. Howard and Mr. Higgins to also have a look at other school websites.   Date agreed for improvements is </w:t>
            </w:r>
            <w:r w:rsidR="00CC1816">
              <w:rPr>
                <w:rFonts w:ascii="Arial" w:hAnsi="Arial" w:cs="Arial"/>
                <w:bCs/>
                <w:sz w:val="22"/>
                <w:szCs w:val="22"/>
              </w:rPr>
              <w:t xml:space="preserve">before the </w:t>
            </w:r>
            <w:r w:rsidRPr="00C86B6A">
              <w:rPr>
                <w:rFonts w:ascii="Arial" w:hAnsi="Arial" w:cs="Arial"/>
                <w:bCs/>
                <w:sz w:val="22"/>
                <w:szCs w:val="22"/>
              </w:rPr>
              <w:t xml:space="preserve">Summer Term 2019. </w:t>
            </w:r>
            <w:r w:rsidR="00FF2104" w:rsidRPr="00C86B6A">
              <w:rPr>
                <w:rFonts w:ascii="Arial" w:hAnsi="Arial" w:cs="Arial"/>
                <w:bCs/>
                <w:sz w:val="22"/>
                <w:szCs w:val="22"/>
              </w:rPr>
              <w:t xml:space="preserve"> Mrs. Lomas would also like</w:t>
            </w:r>
            <w:r w:rsidR="00CC1816">
              <w:rPr>
                <w:rFonts w:ascii="Arial" w:hAnsi="Arial" w:cs="Arial"/>
                <w:bCs/>
                <w:sz w:val="22"/>
                <w:szCs w:val="22"/>
              </w:rPr>
              <w:t xml:space="preserve"> to be involved in this project as she has extensive experience of using school websites.</w:t>
            </w:r>
          </w:p>
          <w:p w:rsidR="00495053" w:rsidRPr="00C86B6A" w:rsidRDefault="00495053" w:rsidP="00353215">
            <w:pPr>
              <w:pStyle w:val="NormalWeb"/>
              <w:spacing w:before="0" w:beforeAutospacing="0" w:after="0" w:afterAutospacing="0"/>
              <w:jc w:val="both"/>
              <w:rPr>
                <w:rFonts w:ascii="Arial" w:hAnsi="Arial" w:cs="Arial"/>
                <w:bCs/>
                <w:sz w:val="22"/>
                <w:szCs w:val="22"/>
              </w:rPr>
            </w:pPr>
          </w:p>
          <w:p w:rsidR="00353215" w:rsidRPr="00C86B6A" w:rsidRDefault="00565B7D" w:rsidP="00353215">
            <w:pPr>
              <w:pStyle w:val="NormalWeb"/>
              <w:spacing w:before="0" w:beforeAutospacing="0" w:after="0" w:afterAutospacing="0"/>
              <w:jc w:val="both"/>
              <w:rPr>
                <w:rFonts w:ascii="Arial" w:hAnsi="Arial" w:cs="Arial"/>
                <w:bCs/>
                <w:sz w:val="22"/>
                <w:szCs w:val="22"/>
              </w:rPr>
            </w:pPr>
            <w:r>
              <w:rPr>
                <w:rFonts w:ascii="Arial" w:hAnsi="Arial" w:cs="Arial"/>
                <w:bCs/>
                <w:sz w:val="22"/>
                <w:szCs w:val="22"/>
              </w:rPr>
              <w:t xml:space="preserve">Governor </w:t>
            </w:r>
            <w:r w:rsidR="00495053" w:rsidRPr="00C86B6A">
              <w:rPr>
                <w:rFonts w:ascii="Arial" w:hAnsi="Arial" w:cs="Arial"/>
                <w:bCs/>
                <w:sz w:val="22"/>
                <w:szCs w:val="22"/>
              </w:rPr>
              <w:t xml:space="preserve">Conference – Chair is booked on for 11 March.  There is one spare place.  </w:t>
            </w:r>
            <w:r w:rsidR="00A01028" w:rsidRPr="00C86B6A">
              <w:rPr>
                <w:rFonts w:ascii="Arial" w:hAnsi="Arial" w:cs="Arial"/>
                <w:bCs/>
                <w:sz w:val="22"/>
                <w:szCs w:val="22"/>
              </w:rPr>
              <w:t xml:space="preserve">Mrs. Dale expressed </w:t>
            </w:r>
            <w:r w:rsidR="00F33C80">
              <w:rPr>
                <w:rFonts w:ascii="Arial" w:hAnsi="Arial" w:cs="Arial"/>
                <w:bCs/>
                <w:sz w:val="22"/>
                <w:szCs w:val="22"/>
              </w:rPr>
              <w:t>an interest in also attending. Chair will book her a place.</w:t>
            </w:r>
          </w:p>
          <w:p w:rsidR="00353215" w:rsidRPr="00C86B6A" w:rsidRDefault="00353215" w:rsidP="00353215">
            <w:pPr>
              <w:pStyle w:val="NormalWeb"/>
              <w:spacing w:before="0" w:beforeAutospacing="0" w:after="0" w:afterAutospacing="0"/>
              <w:jc w:val="both"/>
              <w:rPr>
                <w:rFonts w:ascii="Arial" w:hAnsi="Arial" w:cs="Arial"/>
                <w:bCs/>
                <w:sz w:val="22"/>
                <w:szCs w:val="22"/>
              </w:rPr>
            </w:pPr>
          </w:p>
          <w:p w:rsidR="00353215" w:rsidRPr="00C86B6A" w:rsidRDefault="00353215"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OFSTED Framework Consultation – Chair asked if Governors could feedback.  Consultation open until 5 April 2019. </w:t>
            </w:r>
          </w:p>
          <w:p w:rsidR="00353215" w:rsidRPr="00C86B6A" w:rsidRDefault="00353215" w:rsidP="00353215">
            <w:pPr>
              <w:pStyle w:val="NormalWeb"/>
              <w:spacing w:before="0" w:beforeAutospacing="0" w:after="0" w:afterAutospacing="0"/>
              <w:jc w:val="both"/>
              <w:rPr>
                <w:rFonts w:ascii="Arial" w:hAnsi="Arial" w:cs="Arial"/>
                <w:bCs/>
                <w:sz w:val="22"/>
                <w:szCs w:val="22"/>
              </w:rPr>
            </w:pPr>
          </w:p>
          <w:p w:rsidR="007C4E15" w:rsidRPr="00C86B6A" w:rsidRDefault="00353215"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Chair received letter on the outcome of the OFSTED Inspection and has fed back</w:t>
            </w:r>
            <w:r w:rsidR="00F33C80">
              <w:rPr>
                <w:rFonts w:ascii="Arial" w:hAnsi="Arial" w:cs="Arial"/>
                <w:bCs/>
                <w:sz w:val="22"/>
                <w:szCs w:val="22"/>
              </w:rPr>
              <w:t xml:space="preserve"> to the LA on its content, which was very unclear and aggressive</w:t>
            </w:r>
            <w:r w:rsidRPr="00C86B6A">
              <w:rPr>
                <w:rFonts w:ascii="Arial" w:hAnsi="Arial" w:cs="Arial"/>
                <w:bCs/>
                <w:sz w:val="22"/>
                <w:szCs w:val="22"/>
              </w:rPr>
              <w:t xml:space="preserve">. </w:t>
            </w:r>
          </w:p>
          <w:p w:rsidR="00353215" w:rsidRPr="00C86B6A" w:rsidRDefault="00353215" w:rsidP="00353215">
            <w:pPr>
              <w:pStyle w:val="NormalWeb"/>
              <w:spacing w:before="0" w:beforeAutospacing="0" w:after="0" w:afterAutospacing="0"/>
              <w:jc w:val="both"/>
              <w:rPr>
                <w:rFonts w:ascii="Arial" w:hAnsi="Arial" w:cs="Arial"/>
                <w:bCs/>
                <w:sz w:val="22"/>
                <w:szCs w:val="22"/>
              </w:rPr>
            </w:pPr>
          </w:p>
          <w:p w:rsidR="007C4E15" w:rsidRPr="00C86B6A" w:rsidRDefault="00353215" w:rsidP="00353215">
            <w:pPr>
              <w:pStyle w:val="NormalWeb"/>
              <w:spacing w:before="0" w:beforeAutospacing="0" w:after="0" w:afterAutospacing="0"/>
              <w:jc w:val="both"/>
              <w:rPr>
                <w:rFonts w:ascii="Arial" w:hAnsi="Arial" w:cs="Arial"/>
                <w:bCs/>
                <w:sz w:val="22"/>
                <w:szCs w:val="22"/>
              </w:rPr>
            </w:pPr>
            <w:r w:rsidRPr="00C86B6A">
              <w:rPr>
                <w:rFonts w:ascii="Arial" w:hAnsi="Arial" w:cs="Arial"/>
                <w:bCs/>
                <w:sz w:val="22"/>
                <w:szCs w:val="22"/>
              </w:rPr>
              <w:t xml:space="preserve">Link Governors – Template </w:t>
            </w:r>
            <w:r w:rsidR="00F33C80">
              <w:rPr>
                <w:rFonts w:ascii="Arial" w:hAnsi="Arial" w:cs="Arial"/>
                <w:bCs/>
                <w:sz w:val="22"/>
                <w:szCs w:val="22"/>
              </w:rPr>
              <w:t>to be made</w:t>
            </w:r>
            <w:r w:rsidRPr="00C86B6A">
              <w:rPr>
                <w:rFonts w:ascii="Arial" w:hAnsi="Arial" w:cs="Arial"/>
                <w:bCs/>
                <w:sz w:val="22"/>
                <w:szCs w:val="22"/>
              </w:rPr>
              <w:t xml:space="preserve"> available for Governors to feedback to Full Governing Body.</w:t>
            </w:r>
            <w:r w:rsidR="00565B7D">
              <w:rPr>
                <w:rFonts w:ascii="Arial" w:hAnsi="Arial" w:cs="Arial"/>
                <w:bCs/>
                <w:sz w:val="22"/>
                <w:szCs w:val="22"/>
              </w:rPr>
              <w:t xml:space="preserve">  However, feedback may also be verbal.  </w:t>
            </w:r>
            <w:r w:rsidRPr="00C86B6A">
              <w:rPr>
                <w:rFonts w:ascii="Arial" w:hAnsi="Arial" w:cs="Arial"/>
                <w:bCs/>
                <w:sz w:val="22"/>
                <w:szCs w:val="22"/>
              </w:rPr>
              <w:t xml:space="preserve">It was agreed by all Governors that the Governing Body needs to link and report back more.  </w:t>
            </w:r>
            <w:r w:rsidR="007C4E15" w:rsidRPr="00C86B6A">
              <w:rPr>
                <w:rFonts w:ascii="Arial" w:hAnsi="Arial" w:cs="Arial"/>
                <w:bCs/>
                <w:sz w:val="22"/>
                <w:szCs w:val="22"/>
              </w:rPr>
              <w:t xml:space="preserve">  </w:t>
            </w:r>
            <w:r w:rsidRPr="00C86B6A">
              <w:rPr>
                <w:rFonts w:ascii="Arial" w:hAnsi="Arial" w:cs="Arial"/>
                <w:bCs/>
                <w:sz w:val="22"/>
                <w:szCs w:val="22"/>
              </w:rPr>
              <w:t xml:space="preserve">This </w:t>
            </w:r>
            <w:r w:rsidR="00FD2114">
              <w:rPr>
                <w:rFonts w:ascii="Arial" w:hAnsi="Arial" w:cs="Arial"/>
                <w:bCs/>
                <w:sz w:val="22"/>
                <w:szCs w:val="22"/>
              </w:rPr>
              <w:t>will be minuted</w:t>
            </w:r>
            <w:r w:rsidRPr="00C86B6A">
              <w:rPr>
                <w:rFonts w:ascii="Arial" w:hAnsi="Arial" w:cs="Arial"/>
                <w:bCs/>
                <w:sz w:val="22"/>
                <w:szCs w:val="22"/>
              </w:rPr>
              <w:t xml:space="preserve"> on Full Governing Body minutes. </w:t>
            </w:r>
          </w:p>
          <w:p w:rsidR="004D0035" w:rsidRPr="00C86B6A" w:rsidRDefault="004D0035" w:rsidP="00353215">
            <w:pPr>
              <w:pStyle w:val="NormalWeb"/>
              <w:spacing w:before="0" w:beforeAutospacing="0" w:after="0" w:afterAutospacing="0"/>
              <w:jc w:val="both"/>
              <w:rPr>
                <w:rFonts w:ascii="Arial" w:hAnsi="Arial" w:cs="Arial"/>
                <w:bCs/>
                <w:sz w:val="22"/>
                <w:szCs w:val="22"/>
              </w:rPr>
            </w:pPr>
          </w:p>
        </w:tc>
        <w:tc>
          <w:tcPr>
            <w:tcW w:w="1330" w:type="dxa"/>
            <w:gridSpan w:val="2"/>
          </w:tcPr>
          <w:p w:rsidR="00EF4D5D" w:rsidRPr="00C86B6A" w:rsidRDefault="004129E0" w:rsidP="00EF4D5D">
            <w:pPr>
              <w:rPr>
                <w:rFonts w:cs="Arial"/>
                <w:b/>
                <w:sz w:val="22"/>
                <w:szCs w:val="22"/>
              </w:rPr>
            </w:pPr>
            <w:r w:rsidRPr="00C86B6A">
              <w:rPr>
                <w:rFonts w:cs="Arial"/>
                <w:b/>
                <w:sz w:val="22"/>
                <w:szCs w:val="22"/>
              </w:rPr>
              <w:t>CK/GA</w:t>
            </w:r>
          </w:p>
          <w:p w:rsidR="004129E0" w:rsidRPr="00C86B6A" w:rsidRDefault="004129E0" w:rsidP="00EF4D5D">
            <w:pPr>
              <w:rPr>
                <w:rFonts w:cs="Arial"/>
                <w:b/>
                <w:sz w:val="22"/>
                <w:szCs w:val="22"/>
              </w:rPr>
            </w:pPr>
          </w:p>
          <w:p w:rsidR="004129E0" w:rsidRPr="00C86B6A" w:rsidRDefault="004129E0" w:rsidP="00EF4D5D">
            <w:pPr>
              <w:rPr>
                <w:rFonts w:cs="Arial"/>
                <w:b/>
                <w:sz w:val="22"/>
                <w:szCs w:val="22"/>
              </w:rPr>
            </w:pPr>
          </w:p>
          <w:p w:rsidR="004129E0" w:rsidRDefault="004129E0" w:rsidP="00EF4D5D">
            <w:pPr>
              <w:rPr>
                <w:rFonts w:cs="Arial"/>
                <w:b/>
                <w:sz w:val="22"/>
                <w:szCs w:val="22"/>
              </w:rPr>
            </w:pPr>
            <w:r w:rsidRPr="00C86B6A">
              <w:rPr>
                <w:rFonts w:cs="Arial"/>
                <w:b/>
                <w:sz w:val="22"/>
                <w:szCs w:val="22"/>
              </w:rPr>
              <w:t>Clerk</w:t>
            </w:r>
          </w:p>
          <w:p w:rsidR="00B63C79" w:rsidRDefault="00B63C79" w:rsidP="00EF4D5D">
            <w:pPr>
              <w:rPr>
                <w:rFonts w:cs="Arial"/>
                <w:b/>
                <w:sz w:val="22"/>
                <w:szCs w:val="22"/>
              </w:rPr>
            </w:pPr>
          </w:p>
          <w:p w:rsidR="00B63C79" w:rsidRDefault="00B63C79" w:rsidP="00EF4D5D">
            <w:pPr>
              <w:rPr>
                <w:rFonts w:cs="Arial"/>
                <w:b/>
                <w:sz w:val="22"/>
                <w:szCs w:val="22"/>
              </w:rPr>
            </w:pPr>
          </w:p>
          <w:p w:rsidR="00B63C79" w:rsidRPr="00C86B6A" w:rsidRDefault="00B63C79" w:rsidP="00EF4D5D">
            <w:pPr>
              <w:rPr>
                <w:rFonts w:cs="Arial"/>
                <w:b/>
                <w:sz w:val="22"/>
                <w:szCs w:val="22"/>
              </w:rPr>
            </w:pPr>
            <w:r>
              <w:rPr>
                <w:rFonts w:cs="Arial"/>
                <w:b/>
                <w:sz w:val="22"/>
                <w:szCs w:val="22"/>
              </w:rPr>
              <w:t>All Govs</w:t>
            </w:r>
          </w:p>
          <w:p w:rsidR="0052319A" w:rsidRPr="00C86B6A" w:rsidRDefault="0052319A" w:rsidP="00EF4D5D">
            <w:pPr>
              <w:rPr>
                <w:rFonts w:cs="Arial"/>
                <w:b/>
                <w:sz w:val="22"/>
                <w:szCs w:val="22"/>
              </w:rPr>
            </w:pPr>
          </w:p>
          <w:p w:rsidR="0052319A" w:rsidRPr="00C86B6A" w:rsidRDefault="0052319A" w:rsidP="00EF4D5D">
            <w:pPr>
              <w:rPr>
                <w:rFonts w:cs="Arial"/>
                <w:b/>
                <w:sz w:val="22"/>
                <w:szCs w:val="22"/>
              </w:rPr>
            </w:pPr>
          </w:p>
          <w:p w:rsidR="0052319A" w:rsidRPr="00C86B6A" w:rsidRDefault="0052319A" w:rsidP="00EF4D5D">
            <w:pPr>
              <w:rPr>
                <w:rFonts w:cs="Arial"/>
                <w:b/>
                <w:sz w:val="22"/>
                <w:szCs w:val="22"/>
              </w:rPr>
            </w:pPr>
          </w:p>
          <w:p w:rsidR="0052319A" w:rsidRPr="00C86B6A" w:rsidRDefault="0052319A" w:rsidP="00EF4D5D">
            <w:pPr>
              <w:rPr>
                <w:rFonts w:cs="Arial"/>
                <w:b/>
                <w:sz w:val="22"/>
                <w:szCs w:val="22"/>
              </w:rPr>
            </w:pPr>
          </w:p>
          <w:p w:rsidR="0052319A" w:rsidRPr="00C86B6A" w:rsidRDefault="0052319A" w:rsidP="00EF4D5D">
            <w:pPr>
              <w:rPr>
                <w:rFonts w:cs="Arial"/>
                <w:b/>
                <w:sz w:val="22"/>
                <w:szCs w:val="22"/>
              </w:rPr>
            </w:pPr>
          </w:p>
          <w:p w:rsidR="00FF2104" w:rsidRPr="00C86B6A" w:rsidRDefault="0052319A" w:rsidP="00EF4D5D">
            <w:pPr>
              <w:rPr>
                <w:rFonts w:cs="Arial"/>
                <w:b/>
                <w:sz w:val="22"/>
                <w:szCs w:val="22"/>
              </w:rPr>
            </w:pPr>
            <w:r w:rsidRPr="00C86B6A">
              <w:rPr>
                <w:rFonts w:cs="Arial"/>
                <w:b/>
                <w:sz w:val="22"/>
                <w:szCs w:val="22"/>
              </w:rPr>
              <w:t>AHo/A</w:t>
            </w:r>
            <w:r w:rsidR="00FF2104" w:rsidRPr="00C86B6A">
              <w:rPr>
                <w:rFonts w:cs="Arial"/>
                <w:b/>
                <w:sz w:val="22"/>
                <w:szCs w:val="22"/>
              </w:rPr>
              <w:t>h</w:t>
            </w:r>
            <w:r w:rsidRPr="00C86B6A">
              <w:rPr>
                <w:rFonts w:cs="Arial"/>
                <w:b/>
                <w:sz w:val="22"/>
                <w:szCs w:val="22"/>
              </w:rPr>
              <w:t>i</w:t>
            </w:r>
            <w:r w:rsidR="00FF2104" w:rsidRPr="00C86B6A">
              <w:rPr>
                <w:rFonts w:cs="Arial"/>
                <w:b/>
                <w:sz w:val="22"/>
                <w:szCs w:val="22"/>
              </w:rPr>
              <w:t>/</w:t>
            </w:r>
          </w:p>
          <w:p w:rsidR="0052319A" w:rsidRDefault="00FF2104" w:rsidP="00EF4D5D">
            <w:pPr>
              <w:rPr>
                <w:rFonts w:cs="Arial"/>
                <w:b/>
                <w:sz w:val="22"/>
                <w:szCs w:val="22"/>
              </w:rPr>
            </w:pPr>
            <w:r w:rsidRPr="00C86B6A">
              <w:rPr>
                <w:rFonts w:cs="Arial"/>
                <w:b/>
                <w:sz w:val="22"/>
                <w:szCs w:val="22"/>
              </w:rPr>
              <w:t>HL</w:t>
            </w: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p>
          <w:p w:rsidR="001544CB" w:rsidRDefault="001544CB" w:rsidP="00EF4D5D">
            <w:pPr>
              <w:rPr>
                <w:rFonts w:cs="Arial"/>
                <w:b/>
                <w:sz w:val="22"/>
                <w:szCs w:val="22"/>
              </w:rPr>
            </w:pPr>
          </w:p>
          <w:p w:rsidR="00F33C80" w:rsidRDefault="00F33C80" w:rsidP="00EF4D5D">
            <w:pPr>
              <w:rPr>
                <w:rFonts w:cs="Arial"/>
                <w:b/>
                <w:sz w:val="22"/>
                <w:szCs w:val="22"/>
              </w:rPr>
            </w:pPr>
            <w:r>
              <w:rPr>
                <w:rFonts w:cs="Arial"/>
                <w:b/>
                <w:sz w:val="22"/>
                <w:szCs w:val="22"/>
              </w:rPr>
              <w:t>CK</w:t>
            </w: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r>
              <w:rPr>
                <w:rFonts w:cs="Arial"/>
                <w:b/>
                <w:sz w:val="22"/>
                <w:szCs w:val="22"/>
              </w:rPr>
              <w:t>All Govs</w:t>
            </w: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p>
          <w:p w:rsidR="00F33C80" w:rsidRDefault="00F33C80" w:rsidP="00EF4D5D">
            <w:pPr>
              <w:rPr>
                <w:rFonts w:cs="Arial"/>
                <w:b/>
                <w:sz w:val="22"/>
                <w:szCs w:val="22"/>
              </w:rPr>
            </w:pPr>
          </w:p>
          <w:p w:rsidR="00F33C80" w:rsidRPr="00C86B6A" w:rsidRDefault="00F33C80" w:rsidP="00EF4D5D">
            <w:pPr>
              <w:rPr>
                <w:rFonts w:cs="Arial"/>
                <w:b/>
                <w:sz w:val="22"/>
                <w:szCs w:val="22"/>
              </w:rPr>
            </w:pPr>
            <w:r>
              <w:rPr>
                <w:rFonts w:cs="Arial"/>
                <w:b/>
                <w:sz w:val="22"/>
                <w:szCs w:val="22"/>
              </w:rPr>
              <w:t>CK/SLB</w:t>
            </w: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EF4D5D" w:rsidP="00EF4D5D">
            <w:pPr>
              <w:pStyle w:val="NormalWeb"/>
              <w:spacing w:before="0" w:beforeAutospacing="0" w:after="0" w:afterAutospacing="0"/>
              <w:rPr>
                <w:rFonts w:ascii="Arial" w:hAnsi="Arial" w:cs="Arial"/>
                <w:bCs/>
                <w:i/>
                <w:sz w:val="22"/>
                <w:szCs w:val="22"/>
              </w:rPr>
            </w:pPr>
            <w:r w:rsidRPr="00C86B6A">
              <w:rPr>
                <w:rFonts w:ascii="Arial" w:hAnsi="Arial" w:cs="Arial"/>
                <w:bCs/>
                <w:i/>
                <w:sz w:val="22"/>
                <w:szCs w:val="22"/>
              </w:rPr>
              <w:t>From headteacher</w:t>
            </w:r>
          </w:p>
          <w:p w:rsidR="00EF4D5D" w:rsidRPr="00C86B6A" w:rsidRDefault="00EF4D5D" w:rsidP="00EF4D5D">
            <w:pPr>
              <w:pStyle w:val="NormalWeb"/>
              <w:spacing w:before="0" w:beforeAutospacing="0" w:after="0" w:afterAutospacing="0"/>
              <w:rPr>
                <w:rFonts w:ascii="Arial" w:hAnsi="Arial" w:cs="Arial"/>
                <w:bCs/>
                <w:i/>
                <w:sz w:val="22"/>
                <w:szCs w:val="22"/>
              </w:rPr>
            </w:pPr>
          </w:p>
        </w:tc>
        <w:tc>
          <w:tcPr>
            <w:tcW w:w="1330" w:type="dxa"/>
            <w:gridSpan w:val="2"/>
          </w:tcPr>
          <w:p w:rsidR="00EF4D5D" w:rsidRPr="00C86B6A" w:rsidRDefault="00EF4D5D" w:rsidP="00EF4D5D">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E47DEA" w:rsidP="00EF4D5D">
            <w:pPr>
              <w:pStyle w:val="NormalWeb"/>
              <w:spacing w:before="0" w:beforeAutospacing="0" w:after="0" w:afterAutospacing="0"/>
              <w:rPr>
                <w:rFonts w:ascii="Arial" w:hAnsi="Arial" w:cs="Arial"/>
                <w:bCs/>
                <w:sz w:val="22"/>
                <w:szCs w:val="22"/>
              </w:rPr>
            </w:pPr>
            <w:r w:rsidRPr="00C86B6A">
              <w:rPr>
                <w:rFonts w:ascii="Arial" w:hAnsi="Arial" w:cs="Arial"/>
                <w:bCs/>
                <w:sz w:val="22"/>
                <w:szCs w:val="22"/>
              </w:rPr>
              <w:t>No updates.</w:t>
            </w:r>
          </w:p>
          <w:p w:rsidR="00E47DEA" w:rsidRPr="00C86B6A" w:rsidRDefault="00E47DEA" w:rsidP="00EF4D5D">
            <w:pPr>
              <w:pStyle w:val="NormalWeb"/>
              <w:spacing w:before="0" w:beforeAutospacing="0" w:after="0" w:afterAutospacing="0"/>
              <w:rPr>
                <w:rFonts w:ascii="Arial" w:hAnsi="Arial" w:cs="Arial"/>
                <w:bCs/>
                <w:sz w:val="22"/>
                <w:szCs w:val="22"/>
              </w:rPr>
            </w:pPr>
          </w:p>
        </w:tc>
        <w:tc>
          <w:tcPr>
            <w:tcW w:w="1330" w:type="dxa"/>
            <w:gridSpan w:val="2"/>
          </w:tcPr>
          <w:p w:rsidR="00EF4D5D" w:rsidRPr="00C86B6A" w:rsidRDefault="00EF4D5D" w:rsidP="00EF4D5D">
            <w:pPr>
              <w:rPr>
                <w:rFonts w:cs="Arial"/>
                <w:b/>
                <w:sz w:val="22"/>
                <w:szCs w:val="22"/>
              </w:rPr>
            </w:pPr>
          </w:p>
        </w:tc>
      </w:tr>
      <w:tr w:rsidR="00EF4D5D" w:rsidRPr="00C86B6A" w:rsidTr="00AD0DAF">
        <w:tc>
          <w:tcPr>
            <w:tcW w:w="1440" w:type="dxa"/>
          </w:tcPr>
          <w:p w:rsidR="00EF4D5D" w:rsidRPr="00C86B6A" w:rsidRDefault="00EF4D5D" w:rsidP="00EF4D5D">
            <w:pPr>
              <w:jc w:val="both"/>
              <w:rPr>
                <w:rFonts w:cs="Arial"/>
                <w:sz w:val="22"/>
                <w:szCs w:val="22"/>
              </w:rPr>
            </w:pPr>
          </w:p>
        </w:tc>
        <w:tc>
          <w:tcPr>
            <w:tcW w:w="8273" w:type="dxa"/>
          </w:tcPr>
          <w:p w:rsidR="00EF4D5D" w:rsidRPr="00C86B6A" w:rsidRDefault="00EF4D5D" w:rsidP="00EF4D5D">
            <w:pPr>
              <w:pStyle w:val="NormalWeb"/>
              <w:spacing w:before="0" w:beforeAutospacing="0" w:after="0" w:afterAutospacing="0"/>
              <w:rPr>
                <w:rFonts w:ascii="Arial" w:hAnsi="Arial" w:cs="Arial"/>
                <w:bCs/>
                <w:i/>
                <w:sz w:val="22"/>
                <w:szCs w:val="22"/>
              </w:rPr>
            </w:pPr>
            <w:r w:rsidRPr="00C86B6A">
              <w:rPr>
                <w:rFonts w:ascii="Arial" w:hAnsi="Arial" w:cs="Arial"/>
                <w:bCs/>
                <w:i/>
                <w:sz w:val="22"/>
                <w:szCs w:val="22"/>
              </w:rPr>
              <w:t xml:space="preserve">From clerk – Governor Newsletter </w:t>
            </w:r>
          </w:p>
          <w:p w:rsidR="00EF4D5D" w:rsidRPr="00C86B6A" w:rsidRDefault="00EF4D5D" w:rsidP="00EF4D5D">
            <w:pPr>
              <w:pStyle w:val="NormalWeb"/>
              <w:spacing w:before="0" w:beforeAutospacing="0" w:after="0" w:afterAutospacing="0"/>
              <w:rPr>
                <w:rFonts w:ascii="Arial" w:hAnsi="Arial" w:cs="Arial"/>
                <w:bCs/>
                <w:i/>
                <w:sz w:val="22"/>
                <w:szCs w:val="22"/>
              </w:rPr>
            </w:pPr>
          </w:p>
        </w:tc>
        <w:tc>
          <w:tcPr>
            <w:tcW w:w="1330" w:type="dxa"/>
            <w:gridSpan w:val="2"/>
          </w:tcPr>
          <w:p w:rsidR="00EF4D5D" w:rsidRPr="00C86B6A" w:rsidRDefault="00EF4D5D" w:rsidP="00EF4D5D">
            <w:pPr>
              <w:rPr>
                <w:rFonts w:cs="Arial"/>
                <w:b/>
                <w:sz w:val="22"/>
                <w:szCs w:val="22"/>
              </w:rPr>
            </w:pPr>
          </w:p>
        </w:tc>
      </w:tr>
      <w:tr w:rsidR="00230695" w:rsidRPr="00C86B6A" w:rsidTr="00AD0DAF">
        <w:tc>
          <w:tcPr>
            <w:tcW w:w="1440" w:type="dxa"/>
          </w:tcPr>
          <w:p w:rsidR="00230695" w:rsidRPr="00C86B6A" w:rsidRDefault="00230695" w:rsidP="00230695">
            <w:pPr>
              <w:jc w:val="both"/>
              <w:rPr>
                <w:rFonts w:cs="Arial"/>
                <w:sz w:val="22"/>
                <w:szCs w:val="22"/>
              </w:rPr>
            </w:pPr>
          </w:p>
        </w:tc>
        <w:tc>
          <w:tcPr>
            <w:tcW w:w="8273" w:type="dxa"/>
          </w:tcPr>
          <w:p w:rsidR="00230695" w:rsidRPr="00C86B6A" w:rsidRDefault="00230695" w:rsidP="00C366DE">
            <w:pPr>
              <w:jc w:val="both"/>
              <w:rPr>
                <w:rFonts w:cs="Arial"/>
                <w:b/>
                <w:sz w:val="22"/>
                <w:szCs w:val="22"/>
              </w:rPr>
            </w:pPr>
            <w:r w:rsidRPr="00C86B6A">
              <w:rPr>
                <w:rFonts w:cs="Arial"/>
                <w:b/>
                <w:sz w:val="22"/>
                <w:szCs w:val="22"/>
              </w:rPr>
              <w:t>Governors’ Newsletter – January 2019 &amp; February 2019</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i/>
              </w:rPr>
            </w:pPr>
            <w:r w:rsidRPr="00C86B6A">
              <w:rPr>
                <w:rFonts w:ascii="Arial" w:hAnsi="Arial" w:cs="Arial"/>
              </w:rPr>
              <w:t>Governor Conferences 2019 – 4 March, 6 March &amp; 11 March – Same three workshops running on each date</w:t>
            </w:r>
            <w:r w:rsidR="00E47DEA" w:rsidRPr="00C86B6A">
              <w:rPr>
                <w:rFonts w:ascii="Arial" w:hAnsi="Arial" w:cs="Arial"/>
              </w:rPr>
              <w:t xml:space="preserve"> – </w:t>
            </w:r>
            <w:r w:rsidR="00E47DEA" w:rsidRPr="00C86B6A">
              <w:rPr>
                <w:rFonts w:ascii="Arial" w:hAnsi="Arial" w:cs="Arial"/>
                <w:i/>
              </w:rPr>
              <w:t xml:space="preserve">it is noted that Chair and Vice Chair will be attending. </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Latest DfE guidance and advice on Mental Health &amp; Behaviour in Schools</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Is the school’s governance information up to date on the DfE website (Get information about schools section)?</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 xml:space="preserve">Governing Bodies – Members, Parents &amp; Ex-Parents – Need for </w:t>
            </w:r>
            <w:r w:rsidRPr="00C86B6A">
              <w:rPr>
                <w:rFonts w:ascii="Arial" w:hAnsi="Arial" w:cs="Arial"/>
              </w:rPr>
              <w:lastRenderedPageBreak/>
              <w:t>impartiality</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Arrangements for when a Governor leaves the Governing Body (DfE information)</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GovernorHub – new and existing Governors (also Governors who may serve on more than one Governing Body)</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Quality Assurance for Head Teacher Appraisals</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Understanding Key Stage Data Dashboards</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 xml:space="preserve">Safeguarding – Is the Safeguarding Governor’s training up to date?  </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Safeguarding – School Sale Alert Protocol (wef 25 February 2019)</w:t>
            </w:r>
          </w:p>
          <w:p w:rsidR="00481194" w:rsidRPr="00C86B6A" w:rsidRDefault="00481194"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 xml:space="preserve">Report on Youth Violence &amp; Criminal Exploitation Affecting Children </w:t>
            </w:r>
          </w:p>
          <w:p w:rsidR="00481194" w:rsidRPr="00C86B6A" w:rsidRDefault="00481194"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OFSTED – Consultation on proposals to changes to the Education framework for September 2019 – have your say until 5 April 2019</w:t>
            </w:r>
          </w:p>
          <w:p w:rsidR="00481194" w:rsidRPr="00C86B6A" w:rsidRDefault="00481194"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FREE course on Understanding &amp; Making the most of the PE &amp; Sport Premium Funding</w:t>
            </w:r>
            <w:r w:rsidR="00E76A51" w:rsidRPr="00C86B6A">
              <w:rPr>
                <w:rFonts w:ascii="Arial" w:hAnsi="Arial" w:cs="Arial"/>
              </w:rPr>
              <w:t xml:space="preserve"> (first come, first served)</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 xml:space="preserve">Launch of Health for Kids websites – aimed at 5-11 year olds for Nottinghamshire </w:t>
            </w:r>
            <w:hyperlink r:id="rId11" w:history="1">
              <w:r w:rsidRPr="00C86B6A">
                <w:rPr>
                  <w:rStyle w:val="Hyperlink"/>
                  <w:rFonts w:ascii="Arial" w:hAnsi="Arial" w:cs="Arial"/>
                </w:rPr>
                <w:t>www.hea</w:t>
              </w:r>
              <w:bookmarkStart w:id="1" w:name="_Hlt536530502"/>
              <w:r w:rsidRPr="00C86B6A">
                <w:rPr>
                  <w:rStyle w:val="Hyperlink"/>
                  <w:rFonts w:ascii="Arial" w:hAnsi="Arial" w:cs="Arial"/>
                </w:rPr>
                <w:t>l</w:t>
              </w:r>
              <w:bookmarkEnd w:id="1"/>
              <w:r w:rsidRPr="00C86B6A">
                <w:rPr>
                  <w:rStyle w:val="Hyperlink"/>
                  <w:rFonts w:ascii="Arial" w:hAnsi="Arial" w:cs="Arial"/>
                </w:rPr>
                <w:t>thforkids.co.uk</w:t>
              </w:r>
            </w:hyperlink>
            <w:r w:rsidRPr="00C86B6A">
              <w:rPr>
                <w:rFonts w:ascii="Arial" w:hAnsi="Arial" w:cs="Arial"/>
              </w:rPr>
              <w:t xml:space="preserve"> </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Penalty Notices for Pupil Absences – questions for Governors</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School Uniform Policy – questions for Governors, including consideration about gender neutral policy for school uniform.</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SEND – Website Compliance – DfE guidance (25 October 2018) – school only now needs to publish information on specific areas.</w:t>
            </w:r>
          </w:p>
          <w:p w:rsidR="00E76A51" w:rsidRPr="00C86B6A" w:rsidRDefault="00E76A51"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Assessment of Pupils with English as an additional language – guidance and advice available from the Achievement &amp; Equality Team, NCC</w:t>
            </w:r>
          </w:p>
          <w:p w:rsidR="00E76A51" w:rsidRPr="00C86B6A" w:rsidRDefault="00E76A51"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Determination of Admission Arrangements for 2020/21</w:t>
            </w:r>
          </w:p>
          <w:p w:rsidR="00E76A51" w:rsidRPr="00C86B6A" w:rsidRDefault="00E76A51"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 xml:space="preserve">Governor Recruitment </w:t>
            </w:r>
          </w:p>
          <w:p w:rsidR="00230695" w:rsidRPr="00C86B6A"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News from the NGA</w:t>
            </w:r>
          </w:p>
          <w:p w:rsidR="00C366DE"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86B6A">
              <w:rPr>
                <w:rFonts w:ascii="Arial" w:hAnsi="Arial" w:cs="Arial"/>
              </w:rPr>
              <w:t>Heads’ &amp; Chairs’ Briefings – Spring &amp; Summer Term 2019 dates</w:t>
            </w:r>
          </w:p>
          <w:p w:rsidR="00230695" w:rsidRPr="00C366DE" w:rsidRDefault="00230695" w:rsidP="00C366DE">
            <w:pPr>
              <w:pStyle w:val="ListParagraph"/>
              <w:numPr>
                <w:ilvl w:val="0"/>
                <w:numId w:val="5"/>
              </w:numPr>
              <w:suppressAutoHyphens/>
              <w:autoSpaceDN w:val="0"/>
              <w:spacing w:after="160" w:line="240" w:lineRule="auto"/>
              <w:contextualSpacing w:val="0"/>
              <w:jc w:val="both"/>
              <w:textAlignment w:val="baseline"/>
              <w:rPr>
                <w:rFonts w:ascii="Arial" w:hAnsi="Arial" w:cs="Arial"/>
              </w:rPr>
            </w:pPr>
            <w:r w:rsidRPr="00C366DE">
              <w:rPr>
                <w:rFonts w:ascii="Arial" w:hAnsi="Arial" w:cs="Arial"/>
              </w:rPr>
              <w:t>Governor Training &amp; Recruitment – further information on the Nottinghamshire County Council website</w:t>
            </w: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lastRenderedPageBreak/>
              <w:t>GB/68</w:t>
            </w:r>
            <w:r w:rsidR="00230695" w:rsidRPr="00C86B6A">
              <w:rPr>
                <w:rFonts w:cs="Arial"/>
                <w:b/>
                <w:sz w:val="22"/>
                <w:szCs w:val="22"/>
              </w:rPr>
              <w:t>/19</w:t>
            </w:r>
          </w:p>
        </w:tc>
        <w:tc>
          <w:tcPr>
            <w:tcW w:w="8273" w:type="dxa"/>
          </w:tcPr>
          <w:p w:rsidR="00230695" w:rsidRPr="00C86B6A" w:rsidRDefault="00230695" w:rsidP="00C366DE">
            <w:pPr>
              <w:rPr>
                <w:rFonts w:cs="Arial"/>
                <w:b/>
                <w:sz w:val="22"/>
                <w:szCs w:val="22"/>
              </w:rPr>
            </w:pPr>
            <w:r w:rsidRPr="00C86B6A">
              <w:rPr>
                <w:rFonts w:cs="Arial"/>
                <w:b/>
                <w:sz w:val="22"/>
                <w:szCs w:val="22"/>
              </w:rPr>
              <w:t>Report from training co-ordinator including review of governor training requirements for 2019</w:t>
            </w:r>
          </w:p>
          <w:p w:rsidR="00230695" w:rsidRPr="00C86B6A" w:rsidRDefault="00230695" w:rsidP="00C366DE">
            <w:pPr>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E47DEA" w:rsidP="00230695">
            <w:pPr>
              <w:rPr>
                <w:rFonts w:cs="Arial"/>
                <w:sz w:val="22"/>
                <w:szCs w:val="22"/>
              </w:rPr>
            </w:pPr>
            <w:r w:rsidRPr="00C86B6A">
              <w:rPr>
                <w:rFonts w:cs="Arial"/>
                <w:sz w:val="22"/>
                <w:szCs w:val="22"/>
              </w:rPr>
              <w:t xml:space="preserve">Mrs. Aldridge reported on the recent Governors’ Skills audit.  This information is now collated but there are no glaring gaps that can be identified.   Thank you to everyone who completed the audit.  </w:t>
            </w:r>
          </w:p>
          <w:p w:rsidR="00E47DEA" w:rsidRPr="00C86B6A" w:rsidRDefault="00E47DEA" w:rsidP="00230695">
            <w:pPr>
              <w:rPr>
                <w:rFonts w:cs="Arial"/>
                <w:sz w:val="22"/>
                <w:szCs w:val="22"/>
              </w:rPr>
            </w:pPr>
          </w:p>
          <w:p w:rsidR="00953ADB" w:rsidRPr="00C86B6A" w:rsidRDefault="00E47DEA" w:rsidP="00230695">
            <w:pPr>
              <w:rPr>
                <w:rFonts w:cs="Arial"/>
                <w:sz w:val="22"/>
                <w:szCs w:val="22"/>
              </w:rPr>
            </w:pPr>
            <w:r w:rsidRPr="00C86B6A">
              <w:rPr>
                <w:rFonts w:cs="Arial"/>
                <w:sz w:val="22"/>
                <w:szCs w:val="22"/>
              </w:rPr>
              <w:t xml:space="preserve">Governors have already discussed </w:t>
            </w:r>
            <w:r w:rsidR="002D36E3">
              <w:rPr>
                <w:rFonts w:cs="Arial"/>
                <w:sz w:val="22"/>
                <w:szCs w:val="22"/>
              </w:rPr>
              <w:t>upcoming training with Margaret-</w:t>
            </w:r>
            <w:r w:rsidRPr="00C86B6A">
              <w:rPr>
                <w:rFonts w:cs="Arial"/>
                <w:sz w:val="22"/>
                <w:szCs w:val="22"/>
              </w:rPr>
              <w:t>Ann</w:t>
            </w:r>
            <w:r w:rsidR="002D36E3">
              <w:rPr>
                <w:rFonts w:cs="Arial"/>
                <w:sz w:val="22"/>
                <w:szCs w:val="22"/>
              </w:rPr>
              <w:t>e</w:t>
            </w:r>
            <w:r w:rsidR="005A27ED">
              <w:rPr>
                <w:rFonts w:cs="Arial"/>
                <w:sz w:val="22"/>
                <w:szCs w:val="22"/>
              </w:rPr>
              <w:t xml:space="preserve"> Dickie</w:t>
            </w:r>
            <w:r w:rsidRPr="00C86B6A">
              <w:rPr>
                <w:rFonts w:cs="Arial"/>
                <w:sz w:val="22"/>
                <w:szCs w:val="22"/>
              </w:rPr>
              <w:t xml:space="preserve"> on the Impact of the Governing Body.   Dates to be circulated. </w:t>
            </w:r>
            <w:r w:rsidR="00953ADB" w:rsidRPr="00C86B6A">
              <w:rPr>
                <w:rFonts w:cs="Arial"/>
                <w:sz w:val="22"/>
                <w:szCs w:val="22"/>
              </w:rPr>
              <w:t xml:space="preserve">  </w:t>
            </w:r>
          </w:p>
          <w:p w:rsidR="00953ADB" w:rsidRPr="00C86B6A" w:rsidRDefault="00953ADB" w:rsidP="00230695">
            <w:pPr>
              <w:rPr>
                <w:rFonts w:cs="Arial"/>
                <w:sz w:val="22"/>
                <w:szCs w:val="22"/>
              </w:rPr>
            </w:pPr>
          </w:p>
        </w:tc>
        <w:tc>
          <w:tcPr>
            <w:tcW w:w="1330" w:type="dxa"/>
            <w:gridSpan w:val="2"/>
          </w:tcPr>
          <w:p w:rsidR="00230695" w:rsidRPr="00C86B6A" w:rsidRDefault="00230695" w:rsidP="00230695">
            <w:pPr>
              <w:rPr>
                <w:rFonts w:cs="Arial"/>
                <w:b/>
                <w:sz w:val="22"/>
                <w:szCs w:val="22"/>
              </w:rPr>
            </w:pPr>
          </w:p>
          <w:p w:rsidR="00602892" w:rsidRPr="00C86B6A" w:rsidRDefault="00602892" w:rsidP="00230695">
            <w:pPr>
              <w:rPr>
                <w:rFonts w:cs="Arial"/>
                <w:b/>
                <w:sz w:val="22"/>
                <w:szCs w:val="22"/>
              </w:rPr>
            </w:pPr>
          </w:p>
          <w:p w:rsidR="00602892" w:rsidRPr="00C86B6A" w:rsidRDefault="00602892" w:rsidP="00230695">
            <w:pPr>
              <w:rPr>
                <w:rFonts w:cs="Arial"/>
                <w:b/>
                <w:sz w:val="22"/>
                <w:szCs w:val="22"/>
              </w:rPr>
            </w:pPr>
          </w:p>
          <w:p w:rsidR="00602892" w:rsidRPr="00C86B6A" w:rsidRDefault="00602892" w:rsidP="00230695">
            <w:pPr>
              <w:rPr>
                <w:rFonts w:cs="Arial"/>
                <w:b/>
                <w:sz w:val="22"/>
                <w:szCs w:val="22"/>
              </w:rPr>
            </w:pPr>
          </w:p>
          <w:p w:rsidR="00602892" w:rsidRPr="00C86B6A" w:rsidRDefault="00602892" w:rsidP="00230695">
            <w:pPr>
              <w:rPr>
                <w:rFonts w:cs="Arial"/>
                <w:b/>
                <w:sz w:val="22"/>
                <w:szCs w:val="22"/>
              </w:rPr>
            </w:pPr>
            <w:r w:rsidRPr="00C86B6A">
              <w:rPr>
                <w:rFonts w:cs="Arial"/>
                <w:b/>
                <w:sz w:val="22"/>
                <w:szCs w:val="22"/>
              </w:rPr>
              <w:t>GA</w:t>
            </w: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t>GB/69</w:t>
            </w:r>
            <w:r w:rsidR="00230695" w:rsidRPr="00C86B6A">
              <w:rPr>
                <w:rFonts w:cs="Arial"/>
                <w:b/>
                <w:sz w:val="22"/>
                <w:szCs w:val="22"/>
              </w:rPr>
              <w:t>/19</w:t>
            </w:r>
          </w:p>
        </w:tc>
        <w:tc>
          <w:tcPr>
            <w:tcW w:w="8273" w:type="dxa"/>
          </w:tcPr>
          <w:p w:rsidR="00230695" w:rsidRPr="00C86B6A" w:rsidRDefault="00230695" w:rsidP="00230695">
            <w:pPr>
              <w:rPr>
                <w:rFonts w:cs="Arial"/>
                <w:b/>
                <w:sz w:val="22"/>
                <w:szCs w:val="22"/>
              </w:rPr>
            </w:pPr>
            <w:r w:rsidRPr="00C86B6A">
              <w:rPr>
                <w:rFonts w:cs="Arial"/>
                <w:b/>
                <w:sz w:val="22"/>
                <w:szCs w:val="22"/>
              </w:rPr>
              <w:t>Governor monitoring visits</w:t>
            </w:r>
          </w:p>
          <w:p w:rsidR="00230695" w:rsidRPr="00C86B6A" w:rsidRDefault="00230695" w:rsidP="00230695">
            <w:pPr>
              <w:rPr>
                <w:rFonts w:cs="Arial"/>
                <w:b/>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sz w:val="22"/>
                <w:szCs w:val="22"/>
              </w:rPr>
            </w:pPr>
          </w:p>
        </w:tc>
        <w:tc>
          <w:tcPr>
            <w:tcW w:w="8273" w:type="dxa"/>
          </w:tcPr>
          <w:p w:rsidR="00046EF1" w:rsidRPr="00C86B6A" w:rsidRDefault="00E47DEA" w:rsidP="00230695">
            <w:pPr>
              <w:rPr>
                <w:rFonts w:cs="Arial"/>
                <w:sz w:val="22"/>
                <w:szCs w:val="22"/>
              </w:rPr>
            </w:pPr>
            <w:r w:rsidRPr="00C86B6A">
              <w:rPr>
                <w:rFonts w:cs="Arial"/>
                <w:sz w:val="22"/>
                <w:szCs w:val="22"/>
              </w:rPr>
              <w:t xml:space="preserve">These are to be organised.  Chair to liaise with Head Teacher. </w:t>
            </w:r>
            <w:r w:rsidR="00953ADB" w:rsidRPr="00C86B6A">
              <w:rPr>
                <w:rFonts w:cs="Arial"/>
                <w:sz w:val="22"/>
                <w:szCs w:val="22"/>
              </w:rPr>
              <w:t xml:space="preserve"> </w:t>
            </w:r>
          </w:p>
          <w:p w:rsidR="00230695" w:rsidRPr="00C86B6A" w:rsidRDefault="00046EF1" w:rsidP="00230695">
            <w:pPr>
              <w:rPr>
                <w:rFonts w:cs="Arial"/>
                <w:sz w:val="22"/>
                <w:szCs w:val="22"/>
              </w:rPr>
            </w:pPr>
            <w:r w:rsidRPr="00C86B6A">
              <w:rPr>
                <w:rFonts w:cs="Arial"/>
                <w:sz w:val="22"/>
                <w:szCs w:val="22"/>
              </w:rPr>
              <w:t>Reporting back to Full Governing Body</w:t>
            </w:r>
            <w:r w:rsidR="004A1FA9" w:rsidRPr="00C86B6A">
              <w:rPr>
                <w:rFonts w:cs="Arial"/>
                <w:sz w:val="22"/>
                <w:szCs w:val="22"/>
              </w:rPr>
              <w:t xml:space="preserve"> -</w:t>
            </w:r>
            <w:r w:rsidRPr="00C86B6A">
              <w:rPr>
                <w:rFonts w:cs="Arial"/>
                <w:sz w:val="22"/>
                <w:szCs w:val="22"/>
              </w:rPr>
              <w:t xml:space="preserve"> previously discussed. </w:t>
            </w:r>
            <w:r w:rsidR="00953ADB" w:rsidRPr="00C86B6A">
              <w:rPr>
                <w:rFonts w:cs="Arial"/>
                <w:sz w:val="22"/>
                <w:szCs w:val="22"/>
              </w:rPr>
              <w:t xml:space="preserve"> </w:t>
            </w:r>
          </w:p>
          <w:p w:rsidR="00953ADB" w:rsidRPr="00C86B6A" w:rsidRDefault="00953ADB" w:rsidP="00230695">
            <w:pPr>
              <w:rPr>
                <w:rFonts w:cs="Arial"/>
                <w:sz w:val="22"/>
                <w:szCs w:val="22"/>
              </w:rPr>
            </w:pPr>
          </w:p>
        </w:tc>
        <w:tc>
          <w:tcPr>
            <w:tcW w:w="1330" w:type="dxa"/>
            <w:gridSpan w:val="2"/>
          </w:tcPr>
          <w:p w:rsidR="00230695" w:rsidRPr="00C86B6A" w:rsidRDefault="00E47DEA" w:rsidP="00230695">
            <w:pPr>
              <w:rPr>
                <w:rFonts w:cs="Arial"/>
                <w:b/>
                <w:sz w:val="22"/>
                <w:szCs w:val="22"/>
              </w:rPr>
            </w:pPr>
            <w:r w:rsidRPr="00C86B6A">
              <w:rPr>
                <w:rFonts w:cs="Arial"/>
                <w:b/>
                <w:sz w:val="22"/>
                <w:szCs w:val="22"/>
              </w:rPr>
              <w:t>CK/SL-B</w:t>
            </w: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t>GB/70</w:t>
            </w:r>
            <w:r w:rsidR="00230695" w:rsidRPr="00C86B6A">
              <w:rPr>
                <w:rFonts w:cs="Arial"/>
                <w:b/>
                <w:sz w:val="22"/>
                <w:szCs w:val="22"/>
              </w:rPr>
              <w:t>/19</w:t>
            </w:r>
          </w:p>
        </w:tc>
        <w:tc>
          <w:tcPr>
            <w:tcW w:w="8273" w:type="dxa"/>
          </w:tcPr>
          <w:p w:rsidR="00230695" w:rsidRPr="00C86B6A" w:rsidRDefault="00230695" w:rsidP="00230695">
            <w:pPr>
              <w:rPr>
                <w:rFonts w:cs="Arial"/>
                <w:b/>
                <w:strike/>
                <w:sz w:val="22"/>
                <w:szCs w:val="22"/>
              </w:rPr>
            </w:pPr>
            <w:r w:rsidRPr="00C86B6A">
              <w:rPr>
                <w:rFonts w:cs="Arial"/>
                <w:b/>
                <w:sz w:val="22"/>
                <w:szCs w:val="22"/>
              </w:rPr>
              <w:t xml:space="preserve">Evidence of governing body impact on school improvement and review of </w:t>
            </w:r>
            <w:r w:rsidRPr="00C86B6A">
              <w:rPr>
                <w:rFonts w:cs="Arial"/>
                <w:b/>
                <w:sz w:val="22"/>
                <w:szCs w:val="22"/>
              </w:rPr>
              <w:lastRenderedPageBreak/>
              <w:t>how the governing body has held the school’s leaders to account</w:t>
            </w:r>
          </w:p>
          <w:p w:rsidR="00230695" w:rsidRPr="00C86B6A" w:rsidRDefault="00230695" w:rsidP="00230695">
            <w:pPr>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D8667F" w:rsidRPr="00C86B6A" w:rsidRDefault="00D8667F" w:rsidP="00D8667F">
            <w:pPr>
              <w:jc w:val="both"/>
              <w:rPr>
                <w:rFonts w:cs="Arial"/>
                <w:b/>
                <w:sz w:val="22"/>
                <w:szCs w:val="22"/>
              </w:rPr>
            </w:pPr>
            <w:r w:rsidRPr="00C86B6A">
              <w:rPr>
                <w:rFonts w:cs="Arial"/>
                <w:b/>
                <w:sz w:val="22"/>
                <w:szCs w:val="22"/>
              </w:rPr>
              <w:t xml:space="preserve">Impact on Improvement : </w:t>
            </w:r>
          </w:p>
          <w:p w:rsidR="00437378" w:rsidRPr="00C86B6A" w:rsidRDefault="00437378" w:rsidP="00437378">
            <w:pPr>
              <w:pStyle w:val="ListParagraph"/>
              <w:numPr>
                <w:ilvl w:val="0"/>
                <w:numId w:val="11"/>
              </w:numPr>
              <w:jc w:val="both"/>
              <w:rPr>
                <w:rFonts w:ascii="Arial" w:hAnsi="Arial" w:cs="Arial"/>
              </w:rPr>
            </w:pPr>
            <w:r w:rsidRPr="00C86B6A">
              <w:rPr>
                <w:rFonts w:ascii="Arial" w:hAnsi="Arial" w:cs="Arial"/>
              </w:rPr>
              <w:t>Staff Meeting – Reciprocal Reading and different approaches</w:t>
            </w:r>
          </w:p>
          <w:p w:rsidR="00437378" w:rsidRPr="00C86B6A" w:rsidRDefault="00437378" w:rsidP="00437378">
            <w:pPr>
              <w:pStyle w:val="ListParagraph"/>
              <w:numPr>
                <w:ilvl w:val="0"/>
                <w:numId w:val="11"/>
              </w:numPr>
              <w:jc w:val="both"/>
              <w:rPr>
                <w:rFonts w:ascii="Arial" w:hAnsi="Arial" w:cs="Arial"/>
              </w:rPr>
            </w:pPr>
            <w:r w:rsidRPr="00C86B6A">
              <w:rPr>
                <w:rFonts w:ascii="Arial" w:hAnsi="Arial" w:cs="Arial"/>
              </w:rPr>
              <w:t>Mrs. Riley to look at transition of SEND children</w:t>
            </w:r>
          </w:p>
          <w:p w:rsidR="00437378" w:rsidRPr="00C86B6A" w:rsidRDefault="00437378" w:rsidP="001E6686">
            <w:pPr>
              <w:pStyle w:val="ListParagraph"/>
              <w:numPr>
                <w:ilvl w:val="0"/>
                <w:numId w:val="11"/>
              </w:numPr>
              <w:jc w:val="both"/>
              <w:rPr>
                <w:rFonts w:ascii="Arial" w:hAnsi="Arial" w:cs="Arial"/>
              </w:rPr>
            </w:pPr>
            <w:r w:rsidRPr="00C86B6A">
              <w:rPr>
                <w:rFonts w:ascii="Arial" w:hAnsi="Arial" w:cs="Arial"/>
              </w:rPr>
              <w:t>Governing Body discussion on succession planning and the need to</w:t>
            </w:r>
            <w:r w:rsidR="001E6686" w:rsidRPr="00C86B6A">
              <w:rPr>
                <w:rFonts w:ascii="Arial" w:hAnsi="Arial" w:cs="Arial"/>
              </w:rPr>
              <w:t xml:space="preserve"> be</w:t>
            </w:r>
            <w:r w:rsidRPr="00C86B6A">
              <w:rPr>
                <w:rFonts w:ascii="Arial" w:hAnsi="Arial" w:cs="Arial"/>
              </w:rPr>
              <w:t xml:space="preserve"> prepar</w:t>
            </w:r>
            <w:r w:rsidR="001E6686" w:rsidRPr="00C86B6A">
              <w:rPr>
                <w:rFonts w:ascii="Arial" w:hAnsi="Arial" w:cs="Arial"/>
              </w:rPr>
              <w:t>e</w:t>
            </w:r>
            <w:r w:rsidRPr="00C86B6A">
              <w:rPr>
                <w:rFonts w:ascii="Arial" w:hAnsi="Arial" w:cs="Arial"/>
              </w:rPr>
              <w:t>d.  Mr. Howard looking at courses in leadership in Governors</w:t>
            </w:r>
          </w:p>
          <w:p w:rsidR="00437378" w:rsidRPr="00C86B6A" w:rsidRDefault="00437378" w:rsidP="00437378">
            <w:pPr>
              <w:pStyle w:val="ListParagraph"/>
              <w:numPr>
                <w:ilvl w:val="0"/>
                <w:numId w:val="11"/>
              </w:numPr>
              <w:jc w:val="both"/>
              <w:rPr>
                <w:rFonts w:ascii="Arial" w:hAnsi="Arial" w:cs="Arial"/>
              </w:rPr>
            </w:pPr>
            <w:r w:rsidRPr="00C86B6A">
              <w:rPr>
                <w:rFonts w:ascii="Arial" w:hAnsi="Arial" w:cs="Arial"/>
              </w:rPr>
              <w:t xml:space="preserve">Governing Body training on Safeguarding </w:t>
            </w:r>
          </w:p>
          <w:p w:rsidR="008F2D9F" w:rsidRPr="00C86B6A" w:rsidRDefault="00FF2104" w:rsidP="00FF2104">
            <w:pPr>
              <w:pStyle w:val="ListParagraph"/>
              <w:numPr>
                <w:ilvl w:val="0"/>
                <w:numId w:val="11"/>
              </w:numPr>
              <w:jc w:val="both"/>
              <w:rPr>
                <w:rFonts w:ascii="Arial" w:hAnsi="Arial" w:cs="Arial"/>
              </w:rPr>
            </w:pPr>
            <w:r w:rsidRPr="00C86B6A">
              <w:rPr>
                <w:rFonts w:ascii="Arial" w:hAnsi="Arial" w:cs="Arial"/>
              </w:rPr>
              <w:t xml:space="preserve">New Attendance Policy in place – Two Bell system </w:t>
            </w:r>
          </w:p>
          <w:p w:rsidR="00FF2104" w:rsidRPr="00C86B6A" w:rsidRDefault="00FF2104" w:rsidP="00FF2104">
            <w:pPr>
              <w:pStyle w:val="ListParagraph"/>
              <w:numPr>
                <w:ilvl w:val="0"/>
                <w:numId w:val="11"/>
              </w:numPr>
              <w:jc w:val="both"/>
              <w:rPr>
                <w:rFonts w:ascii="Arial" w:hAnsi="Arial" w:cs="Arial"/>
              </w:rPr>
            </w:pPr>
            <w:r w:rsidRPr="00C86B6A">
              <w:rPr>
                <w:rFonts w:ascii="Arial" w:hAnsi="Arial" w:cs="Arial"/>
              </w:rPr>
              <w:t xml:space="preserve">Joint work with Jesse Grey </w:t>
            </w:r>
            <w:r w:rsidR="008F2D9F" w:rsidRPr="00C86B6A">
              <w:rPr>
                <w:rFonts w:ascii="Arial" w:hAnsi="Arial" w:cs="Arial"/>
              </w:rPr>
              <w:t xml:space="preserve">School </w:t>
            </w:r>
            <w:r w:rsidRPr="00C86B6A">
              <w:rPr>
                <w:rFonts w:ascii="Arial" w:hAnsi="Arial" w:cs="Arial"/>
              </w:rPr>
              <w:t>continues</w:t>
            </w:r>
          </w:p>
          <w:p w:rsidR="00FF2104" w:rsidRPr="00C86B6A" w:rsidRDefault="00FF2104" w:rsidP="00FF2104">
            <w:pPr>
              <w:pStyle w:val="ListParagraph"/>
              <w:numPr>
                <w:ilvl w:val="0"/>
                <w:numId w:val="11"/>
              </w:numPr>
              <w:jc w:val="both"/>
              <w:rPr>
                <w:rFonts w:ascii="Arial" w:hAnsi="Arial" w:cs="Arial"/>
              </w:rPr>
            </w:pPr>
            <w:r w:rsidRPr="00C86B6A">
              <w:rPr>
                <w:rFonts w:ascii="Arial" w:hAnsi="Arial" w:cs="Arial"/>
              </w:rPr>
              <w:t>H</w:t>
            </w:r>
            <w:r w:rsidR="008F2D9F" w:rsidRPr="00C86B6A">
              <w:rPr>
                <w:rFonts w:ascii="Arial" w:hAnsi="Arial" w:cs="Arial"/>
              </w:rPr>
              <w:t xml:space="preserve">ead </w:t>
            </w:r>
            <w:r w:rsidRPr="00C86B6A">
              <w:rPr>
                <w:rFonts w:ascii="Arial" w:hAnsi="Arial" w:cs="Arial"/>
              </w:rPr>
              <w:t>T</w:t>
            </w:r>
            <w:r w:rsidR="008F2D9F" w:rsidRPr="00C86B6A">
              <w:rPr>
                <w:rFonts w:ascii="Arial" w:hAnsi="Arial" w:cs="Arial"/>
              </w:rPr>
              <w:t>eacher</w:t>
            </w:r>
            <w:r w:rsidRPr="00C86B6A">
              <w:rPr>
                <w:rFonts w:ascii="Arial" w:hAnsi="Arial" w:cs="Arial"/>
              </w:rPr>
              <w:t xml:space="preserve"> Report – some changes.  Comparisons with data given, so it makes more sense (attendance)</w:t>
            </w:r>
          </w:p>
          <w:p w:rsidR="00FF2104" w:rsidRPr="00C86B6A" w:rsidRDefault="00FF2104" w:rsidP="00FF2104">
            <w:pPr>
              <w:pStyle w:val="ListParagraph"/>
              <w:numPr>
                <w:ilvl w:val="0"/>
                <w:numId w:val="11"/>
              </w:numPr>
              <w:jc w:val="both"/>
              <w:rPr>
                <w:rFonts w:ascii="Arial" w:hAnsi="Arial" w:cs="Arial"/>
              </w:rPr>
            </w:pPr>
            <w:r w:rsidRPr="00C86B6A">
              <w:rPr>
                <w:rFonts w:ascii="Arial" w:hAnsi="Arial" w:cs="Arial"/>
              </w:rPr>
              <w:t>Foundation Stage – recommendations for improvement underway</w:t>
            </w:r>
          </w:p>
          <w:p w:rsidR="00FF2104" w:rsidRPr="00C86B6A" w:rsidRDefault="00FF2104" w:rsidP="00FF2104">
            <w:pPr>
              <w:pStyle w:val="ListParagraph"/>
              <w:numPr>
                <w:ilvl w:val="0"/>
                <w:numId w:val="11"/>
              </w:numPr>
              <w:jc w:val="both"/>
              <w:rPr>
                <w:rFonts w:ascii="Arial" w:hAnsi="Arial" w:cs="Arial"/>
              </w:rPr>
            </w:pPr>
            <w:r w:rsidRPr="00C86B6A">
              <w:rPr>
                <w:rFonts w:ascii="Arial" w:hAnsi="Arial" w:cs="Arial"/>
              </w:rPr>
              <w:t>Deputy Head Teacher recruitment</w:t>
            </w:r>
          </w:p>
          <w:p w:rsidR="00FF2104" w:rsidRPr="00C86B6A" w:rsidRDefault="00FF2104" w:rsidP="00FF2104">
            <w:pPr>
              <w:pStyle w:val="ListParagraph"/>
              <w:numPr>
                <w:ilvl w:val="0"/>
                <w:numId w:val="11"/>
              </w:numPr>
              <w:jc w:val="both"/>
              <w:rPr>
                <w:rFonts w:ascii="Arial" w:hAnsi="Arial" w:cs="Arial"/>
              </w:rPr>
            </w:pPr>
            <w:r w:rsidRPr="00C86B6A">
              <w:rPr>
                <w:rFonts w:ascii="Arial" w:hAnsi="Arial" w:cs="Arial"/>
              </w:rPr>
              <w:t>School website – mandatory requirements.   Looking at improvements</w:t>
            </w:r>
          </w:p>
          <w:p w:rsidR="00FF2104" w:rsidRPr="00C86B6A" w:rsidRDefault="00FB05BC" w:rsidP="00FB05BC">
            <w:pPr>
              <w:pStyle w:val="ListParagraph"/>
              <w:numPr>
                <w:ilvl w:val="0"/>
                <w:numId w:val="11"/>
              </w:numPr>
              <w:jc w:val="both"/>
              <w:rPr>
                <w:rFonts w:ascii="Arial" w:hAnsi="Arial" w:cs="Arial"/>
              </w:rPr>
            </w:pPr>
            <w:r w:rsidRPr="00C86B6A">
              <w:rPr>
                <w:rFonts w:ascii="Arial" w:hAnsi="Arial" w:cs="Arial"/>
              </w:rPr>
              <w:t>“Keeping Children Safe in Education” – all governors to read and acknowledge they have done so</w:t>
            </w:r>
            <w:r w:rsidR="008F2D9F" w:rsidRPr="00C86B6A">
              <w:rPr>
                <w:rFonts w:ascii="Arial" w:hAnsi="Arial" w:cs="Arial"/>
              </w:rPr>
              <w:t xml:space="preserve"> far</w:t>
            </w:r>
            <w:r w:rsidRPr="00C86B6A">
              <w:rPr>
                <w:rFonts w:ascii="Arial" w:hAnsi="Arial" w:cs="Arial"/>
              </w:rPr>
              <w:t>, via GovernorHub.</w:t>
            </w:r>
          </w:p>
          <w:p w:rsidR="00FB05BC" w:rsidRPr="00C86B6A" w:rsidRDefault="00FB05BC" w:rsidP="00FF2104">
            <w:pPr>
              <w:pStyle w:val="ListParagraph"/>
              <w:numPr>
                <w:ilvl w:val="0"/>
                <w:numId w:val="11"/>
              </w:numPr>
              <w:jc w:val="both"/>
              <w:rPr>
                <w:rFonts w:ascii="Arial" w:hAnsi="Arial" w:cs="Arial"/>
              </w:rPr>
            </w:pPr>
            <w:r w:rsidRPr="00C86B6A">
              <w:rPr>
                <w:rFonts w:ascii="Arial" w:hAnsi="Arial" w:cs="Arial"/>
              </w:rPr>
              <w:t>Improvements to reporting back to Full Governing Body on Governors’ link visits.</w:t>
            </w:r>
          </w:p>
          <w:p w:rsidR="00FB05BC" w:rsidRPr="00C86B6A" w:rsidRDefault="00FB05BC" w:rsidP="00FF2104">
            <w:pPr>
              <w:pStyle w:val="ListParagraph"/>
              <w:numPr>
                <w:ilvl w:val="0"/>
                <w:numId w:val="11"/>
              </w:numPr>
              <w:jc w:val="both"/>
              <w:rPr>
                <w:rFonts w:ascii="Arial" w:hAnsi="Arial" w:cs="Arial"/>
              </w:rPr>
            </w:pPr>
            <w:r w:rsidRPr="00C86B6A">
              <w:rPr>
                <w:rFonts w:ascii="Arial" w:hAnsi="Arial" w:cs="Arial"/>
              </w:rPr>
              <w:t>DfE Website – “Get Information About Schools” to be checked to see if we are up to date.</w:t>
            </w:r>
          </w:p>
          <w:p w:rsidR="008F2D9F" w:rsidRPr="00C86B6A" w:rsidRDefault="008F2D9F" w:rsidP="00FF2104">
            <w:pPr>
              <w:pStyle w:val="ListParagraph"/>
              <w:numPr>
                <w:ilvl w:val="0"/>
                <w:numId w:val="11"/>
              </w:numPr>
              <w:jc w:val="both"/>
              <w:rPr>
                <w:rFonts w:ascii="Arial" w:hAnsi="Arial" w:cs="Arial"/>
              </w:rPr>
            </w:pPr>
            <w:r w:rsidRPr="00C86B6A">
              <w:rPr>
                <w:rFonts w:ascii="Arial" w:hAnsi="Arial" w:cs="Arial"/>
              </w:rPr>
              <w:t>Governors to update their training on GovernorHub.</w:t>
            </w:r>
          </w:p>
          <w:p w:rsidR="00D8667F" w:rsidRPr="00C86B6A" w:rsidRDefault="00D8667F" w:rsidP="00D8667F">
            <w:pPr>
              <w:jc w:val="both"/>
              <w:rPr>
                <w:rFonts w:cs="Arial"/>
                <w:b/>
                <w:sz w:val="22"/>
                <w:szCs w:val="22"/>
              </w:rPr>
            </w:pPr>
            <w:r w:rsidRPr="00C86B6A">
              <w:rPr>
                <w:rFonts w:cs="Arial"/>
                <w:b/>
                <w:sz w:val="22"/>
                <w:szCs w:val="22"/>
              </w:rPr>
              <w:t xml:space="preserve">Leaders to Account : </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Is data being examined half termly?   No, termly as data collection overload.  Data to be looked at in the Summer Term SDP/Strategy Meetings.</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Are the two high profile SEN children still at Gotham?  No, have now moved to different settings.  This has seen an improvement to our attendance data.</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OFSTED has not meant an exodus of pupils but will it affect the next Foundation cohort?</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 xml:space="preserve">Questions and suggestions for </w:t>
            </w:r>
            <w:r w:rsidR="0080133B" w:rsidRPr="00C86B6A">
              <w:rPr>
                <w:rFonts w:ascii="Arial" w:hAnsi="Arial" w:cs="Arial"/>
              </w:rPr>
              <w:t>staff recruitment (confidential item)</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What is the three year Safeguarding Training?  Is it for Governors?  Yes, it is.  Rushcliffe Schools Alliance offer a package for all staff, but ten schoo</w:t>
            </w:r>
            <w:r w:rsidR="00F33C80">
              <w:rPr>
                <w:rFonts w:ascii="Arial" w:hAnsi="Arial" w:cs="Arial"/>
              </w:rPr>
              <w:t xml:space="preserve">ls need to be on board (£400). </w:t>
            </w:r>
          </w:p>
          <w:p w:rsidR="00D8667F" w:rsidRPr="00C86B6A" w:rsidRDefault="00D8667F" w:rsidP="00D8667F">
            <w:pPr>
              <w:pStyle w:val="ListParagraph"/>
              <w:numPr>
                <w:ilvl w:val="0"/>
                <w:numId w:val="12"/>
              </w:numPr>
              <w:jc w:val="both"/>
              <w:rPr>
                <w:rFonts w:ascii="Arial" w:hAnsi="Arial" w:cs="Arial"/>
              </w:rPr>
            </w:pPr>
            <w:r w:rsidRPr="00C86B6A">
              <w:rPr>
                <w:rFonts w:ascii="Arial" w:hAnsi="Arial" w:cs="Arial"/>
              </w:rPr>
              <w:t>What is mandatory training for Go</w:t>
            </w:r>
            <w:r w:rsidR="00FD2114">
              <w:rPr>
                <w:rFonts w:ascii="Arial" w:hAnsi="Arial" w:cs="Arial"/>
              </w:rPr>
              <w:t>vernors?  No minimum standards (this will be clarified)</w:t>
            </w:r>
            <w:r w:rsidRPr="00C86B6A">
              <w:rPr>
                <w:rFonts w:ascii="Arial" w:hAnsi="Arial" w:cs="Arial"/>
              </w:rPr>
              <w:t xml:space="preserve"> </w:t>
            </w:r>
          </w:p>
          <w:p w:rsidR="006F38B4" w:rsidRPr="00C86B6A" w:rsidRDefault="00D8667F" w:rsidP="00437378">
            <w:pPr>
              <w:pStyle w:val="ListParagraph"/>
              <w:numPr>
                <w:ilvl w:val="0"/>
                <w:numId w:val="12"/>
              </w:numPr>
              <w:jc w:val="both"/>
              <w:rPr>
                <w:rFonts w:ascii="Arial" w:hAnsi="Arial" w:cs="Arial"/>
              </w:rPr>
            </w:pPr>
            <w:r w:rsidRPr="00C86B6A">
              <w:rPr>
                <w:rFonts w:ascii="Arial" w:hAnsi="Arial" w:cs="Arial"/>
              </w:rPr>
              <w:t xml:space="preserve">Governors to update </w:t>
            </w:r>
            <w:r w:rsidR="00247EF1" w:rsidRPr="00C86B6A">
              <w:rPr>
                <w:rFonts w:ascii="Arial" w:hAnsi="Arial" w:cs="Arial"/>
              </w:rPr>
              <w:t>training records on GovernorHub</w:t>
            </w:r>
          </w:p>
        </w:tc>
        <w:tc>
          <w:tcPr>
            <w:tcW w:w="1330" w:type="dxa"/>
            <w:gridSpan w:val="2"/>
          </w:tcPr>
          <w:p w:rsidR="00230695" w:rsidRPr="00C86B6A" w:rsidRDefault="00230695"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p w:rsidR="001E6686" w:rsidRPr="00C86B6A" w:rsidRDefault="001E6686" w:rsidP="00230695">
            <w:pPr>
              <w:rPr>
                <w:rFonts w:cs="Arial"/>
                <w:b/>
                <w:sz w:val="22"/>
                <w:szCs w:val="22"/>
              </w:rPr>
            </w:pP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t>GB/71</w:t>
            </w:r>
            <w:r w:rsidR="00230695" w:rsidRPr="00C86B6A">
              <w:rPr>
                <w:rFonts w:cs="Arial"/>
                <w:b/>
                <w:sz w:val="22"/>
                <w:szCs w:val="22"/>
              </w:rPr>
              <w:t>/19</w:t>
            </w:r>
          </w:p>
        </w:tc>
        <w:tc>
          <w:tcPr>
            <w:tcW w:w="8273" w:type="dxa"/>
          </w:tcPr>
          <w:p w:rsidR="00230695" w:rsidRPr="00C86B6A" w:rsidRDefault="00230695" w:rsidP="00437378">
            <w:pPr>
              <w:jc w:val="both"/>
              <w:rPr>
                <w:rFonts w:cs="Arial"/>
                <w:sz w:val="22"/>
                <w:szCs w:val="22"/>
              </w:rPr>
            </w:pPr>
            <w:r w:rsidRPr="00C86B6A">
              <w:rPr>
                <w:rFonts w:cs="Arial"/>
                <w:b/>
                <w:sz w:val="22"/>
                <w:szCs w:val="22"/>
              </w:rPr>
              <w:t>Confirmation of date for 2019</w:t>
            </w: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230695" w:rsidP="00437378">
            <w:pPr>
              <w:jc w:val="both"/>
              <w:rPr>
                <w:rFonts w:cs="Arial"/>
                <w:sz w:val="22"/>
                <w:szCs w:val="22"/>
              </w:rPr>
            </w:pPr>
            <w:r w:rsidRPr="00C86B6A">
              <w:rPr>
                <w:rFonts w:cs="Arial"/>
                <w:sz w:val="22"/>
                <w:szCs w:val="22"/>
              </w:rPr>
              <w:t xml:space="preserve">The governing body </w:t>
            </w: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230695" w:rsidP="00437378">
            <w:pPr>
              <w:jc w:val="both"/>
              <w:rPr>
                <w:rFonts w:cs="Arial"/>
                <w:b/>
                <w:sz w:val="22"/>
                <w:szCs w:val="22"/>
              </w:rPr>
            </w:pPr>
            <w:r w:rsidRPr="00C86B6A">
              <w:rPr>
                <w:rFonts w:cs="Arial"/>
                <w:b/>
                <w:sz w:val="22"/>
                <w:szCs w:val="22"/>
              </w:rPr>
              <w:t xml:space="preserve">agreed </w:t>
            </w: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8E236A" w:rsidP="00437378">
            <w:pPr>
              <w:jc w:val="both"/>
              <w:rPr>
                <w:rFonts w:cs="Arial"/>
                <w:sz w:val="22"/>
                <w:szCs w:val="22"/>
              </w:rPr>
            </w:pPr>
            <w:r w:rsidRPr="00C86B6A">
              <w:rPr>
                <w:rFonts w:cs="Arial"/>
                <w:sz w:val="22"/>
                <w:szCs w:val="22"/>
              </w:rPr>
              <w:t>Summer term – Tues 11 June, 2019 at 6.15</w:t>
            </w:r>
            <w:r w:rsidR="00230695" w:rsidRPr="00C86B6A">
              <w:rPr>
                <w:rFonts w:cs="Arial"/>
                <w:sz w:val="22"/>
                <w:szCs w:val="22"/>
              </w:rPr>
              <w:t>pm</w:t>
            </w:r>
            <w:r w:rsidR="00D30F90">
              <w:rPr>
                <w:rFonts w:cs="Arial"/>
                <w:sz w:val="22"/>
                <w:szCs w:val="22"/>
              </w:rPr>
              <w:t xml:space="preserve"> (please note change of date)</w:t>
            </w: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AD0DAF" w:rsidP="00230695">
            <w:pPr>
              <w:jc w:val="both"/>
              <w:rPr>
                <w:rFonts w:cs="Arial"/>
                <w:b/>
                <w:sz w:val="22"/>
                <w:szCs w:val="22"/>
              </w:rPr>
            </w:pPr>
            <w:r>
              <w:rPr>
                <w:rFonts w:cs="Arial"/>
                <w:b/>
                <w:sz w:val="22"/>
                <w:szCs w:val="22"/>
              </w:rPr>
              <w:t>GB/72</w:t>
            </w:r>
            <w:r w:rsidR="00230695" w:rsidRPr="00C86B6A">
              <w:rPr>
                <w:rFonts w:cs="Arial"/>
                <w:b/>
                <w:sz w:val="22"/>
                <w:szCs w:val="22"/>
              </w:rPr>
              <w:t>/19</w:t>
            </w:r>
          </w:p>
        </w:tc>
        <w:tc>
          <w:tcPr>
            <w:tcW w:w="8273" w:type="dxa"/>
          </w:tcPr>
          <w:p w:rsidR="00230695" w:rsidRPr="00C86B6A" w:rsidRDefault="00230695" w:rsidP="00437378">
            <w:pPr>
              <w:jc w:val="both"/>
              <w:rPr>
                <w:rFonts w:cs="Arial"/>
                <w:b/>
                <w:sz w:val="22"/>
                <w:szCs w:val="22"/>
              </w:rPr>
            </w:pPr>
            <w:r w:rsidRPr="00C86B6A">
              <w:rPr>
                <w:rFonts w:cs="Arial"/>
                <w:b/>
                <w:sz w:val="22"/>
                <w:szCs w:val="22"/>
              </w:rPr>
              <w:t xml:space="preserve">Determination of confidentiality of business </w:t>
            </w:r>
          </w:p>
          <w:p w:rsidR="00230695" w:rsidRPr="00C86B6A" w:rsidRDefault="00230695" w:rsidP="00437378">
            <w:pPr>
              <w:jc w:val="both"/>
              <w:rPr>
                <w:rFonts w:cs="Arial"/>
                <w:b/>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c>
          <w:tcPr>
            <w:tcW w:w="1440" w:type="dxa"/>
          </w:tcPr>
          <w:p w:rsidR="00230695" w:rsidRPr="00C86B6A" w:rsidRDefault="00230695" w:rsidP="00230695">
            <w:pPr>
              <w:jc w:val="both"/>
              <w:rPr>
                <w:rFonts w:cs="Arial"/>
                <w:b/>
                <w:sz w:val="22"/>
                <w:szCs w:val="22"/>
              </w:rPr>
            </w:pPr>
          </w:p>
        </w:tc>
        <w:tc>
          <w:tcPr>
            <w:tcW w:w="8273" w:type="dxa"/>
          </w:tcPr>
          <w:p w:rsidR="00230695" w:rsidRPr="00C86B6A" w:rsidRDefault="00230695" w:rsidP="00437378">
            <w:pPr>
              <w:jc w:val="both"/>
              <w:rPr>
                <w:rFonts w:cs="Arial"/>
                <w:sz w:val="22"/>
                <w:szCs w:val="22"/>
              </w:rPr>
            </w:pPr>
            <w:r w:rsidRPr="00C86B6A">
              <w:rPr>
                <w:rFonts w:cs="Arial"/>
                <w:sz w:val="22"/>
                <w:szCs w:val="22"/>
              </w:rPr>
              <w:t xml:space="preserve">It was </w:t>
            </w: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Pr="00C86B6A" w:rsidRDefault="00C366DE" w:rsidP="00437378">
            <w:pPr>
              <w:jc w:val="both"/>
              <w:rPr>
                <w:rFonts w:cs="Arial"/>
                <w:b/>
                <w:sz w:val="22"/>
                <w:szCs w:val="22"/>
              </w:rPr>
            </w:pPr>
            <w:r w:rsidRPr="00C86B6A">
              <w:rPr>
                <w:rFonts w:cs="Arial"/>
                <w:b/>
                <w:sz w:val="22"/>
                <w:szCs w:val="22"/>
              </w:rPr>
              <w:t>R</w:t>
            </w:r>
            <w:r w:rsidR="00230695" w:rsidRPr="00C86B6A">
              <w:rPr>
                <w:rFonts w:cs="Arial"/>
                <w:b/>
                <w:sz w:val="22"/>
                <w:szCs w:val="22"/>
              </w:rPr>
              <w:t>esolved</w:t>
            </w: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Pr="00C86B6A" w:rsidRDefault="00230695" w:rsidP="00437378">
            <w:pPr>
              <w:jc w:val="both"/>
              <w:rPr>
                <w:rFonts w:cs="Arial"/>
                <w:sz w:val="22"/>
                <w:szCs w:val="22"/>
              </w:rPr>
            </w:pPr>
            <w:r w:rsidRPr="00C86B6A">
              <w:rPr>
                <w:rFonts w:cs="Arial"/>
                <w:sz w:val="22"/>
                <w:szCs w:val="22"/>
              </w:rPr>
              <w:t>that all papers and reports</w:t>
            </w:r>
            <w:r w:rsidR="00A055AE" w:rsidRPr="00C86B6A">
              <w:rPr>
                <w:rFonts w:cs="Arial"/>
                <w:sz w:val="22"/>
                <w:szCs w:val="22"/>
              </w:rPr>
              <w:t xml:space="preserve"> be made available as necessary, with the exception of discussion around confidential staffing matters. </w:t>
            </w: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r w:rsidR="00230695" w:rsidRPr="00C86B6A" w:rsidTr="00AD0DAF">
        <w:trPr>
          <w:trHeight w:val="80"/>
        </w:trPr>
        <w:tc>
          <w:tcPr>
            <w:tcW w:w="1440" w:type="dxa"/>
          </w:tcPr>
          <w:p w:rsidR="00230695" w:rsidRPr="00C86B6A" w:rsidRDefault="00230695" w:rsidP="00230695">
            <w:pPr>
              <w:jc w:val="both"/>
              <w:rPr>
                <w:rFonts w:cs="Arial"/>
                <w:sz w:val="22"/>
                <w:szCs w:val="22"/>
              </w:rPr>
            </w:pPr>
          </w:p>
        </w:tc>
        <w:tc>
          <w:tcPr>
            <w:tcW w:w="8273" w:type="dxa"/>
          </w:tcPr>
          <w:p w:rsidR="00230695" w:rsidRDefault="00620876" w:rsidP="00437378">
            <w:pPr>
              <w:jc w:val="both"/>
              <w:rPr>
                <w:rFonts w:cs="Arial"/>
                <w:b/>
                <w:sz w:val="22"/>
                <w:szCs w:val="22"/>
              </w:rPr>
            </w:pPr>
            <w:r w:rsidRPr="00C86B6A">
              <w:rPr>
                <w:rFonts w:cs="Arial"/>
                <w:b/>
                <w:sz w:val="22"/>
                <w:szCs w:val="22"/>
              </w:rPr>
              <w:t>The meeting closed at 8.05</w:t>
            </w:r>
            <w:r w:rsidR="00230695" w:rsidRPr="00C86B6A">
              <w:rPr>
                <w:rFonts w:cs="Arial"/>
                <w:b/>
                <w:sz w:val="22"/>
                <w:szCs w:val="22"/>
              </w:rPr>
              <w:t>pm.</w:t>
            </w:r>
          </w:p>
          <w:p w:rsidR="00E43624" w:rsidRDefault="00E43624" w:rsidP="00437378">
            <w:pPr>
              <w:jc w:val="both"/>
              <w:rPr>
                <w:rFonts w:cs="Arial"/>
                <w:b/>
                <w:sz w:val="22"/>
                <w:szCs w:val="22"/>
              </w:rPr>
            </w:pPr>
          </w:p>
          <w:p w:rsidR="00E43624" w:rsidRPr="00C86B6A" w:rsidRDefault="00E43624" w:rsidP="00437378">
            <w:pPr>
              <w:jc w:val="both"/>
              <w:rPr>
                <w:rFonts w:cs="Arial"/>
                <w:b/>
                <w:sz w:val="22"/>
                <w:szCs w:val="22"/>
              </w:rPr>
            </w:pPr>
          </w:p>
          <w:p w:rsidR="00230695" w:rsidRPr="00C86B6A" w:rsidRDefault="00230695" w:rsidP="00437378">
            <w:pPr>
              <w:jc w:val="both"/>
              <w:rPr>
                <w:rFonts w:cs="Arial"/>
                <w:sz w:val="22"/>
                <w:szCs w:val="22"/>
              </w:rPr>
            </w:pPr>
          </w:p>
        </w:tc>
        <w:tc>
          <w:tcPr>
            <w:tcW w:w="1330" w:type="dxa"/>
            <w:gridSpan w:val="2"/>
          </w:tcPr>
          <w:p w:rsidR="00230695" w:rsidRPr="00C86B6A" w:rsidRDefault="00230695" w:rsidP="00230695">
            <w:pPr>
              <w:rPr>
                <w:rFonts w:cs="Arial"/>
                <w:b/>
                <w:sz w:val="22"/>
                <w:szCs w:val="22"/>
              </w:rPr>
            </w:pPr>
          </w:p>
        </w:tc>
      </w:tr>
    </w:tbl>
    <w:p w:rsidR="009A7F7F" w:rsidRPr="00C86B6A" w:rsidRDefault="009A7F7F" w:rsidP="00663EB5">
      <w:pPr>
        <w:jc w:val="both"/>
        <w:rPr>
          <w:rFonts w:cs="Arial"/>
          <w:sz w:val="22"/>
          <w:szCs w:val="22"/>
        </w:rPr>
      </w:pPr>
      <w:r w:rsidRPr="00C86B6A">
        <w:rPr>
          <w:rFonts w:cs="Arial"/>
          <w:sz w:val="22"/>
          <w:szCs w:val="22"/>
        </w:rPr>
        <w:t>Signed ....................................</w:t>
      </w:r>
      <w:r w:rsidR="00663EB5" w:rsidRPr="00C86B6A">
        <w:rPr>
          <w:rFonts w:cs="Arial"/>
          <w:sz w:val="22"/>
          <w:szCs w:val="22"/>
        </w:rPr>
        <w:t>..................</w:t>
      </w:r>
      <w:r w:rsidRPr="00C86B6A">
        <w:rPr>
          <w:rFonts w:cs="Arial"/>
          <w:sz w:val="22"/>
          <w:szCs w:val="22"/>
        </w:rPr>
        <w:t>...........</w:t>
      </w:r>
      <w:r w:rsidR="00DF0D06" w:rsidRPr="00C86B6A">
        <w:rPr>
          <w:rFonts w:cs="Arial"/>
          <w:sz w:val="22"/>
          <w:szCs w:val="22"/>
        </w:rPr>
        <w:t xml:space="preserve">  </w:t>
      </w:r>
      <w:r w:rsidRPr="00C86B6A">
        <w:rPr>
          <w:rFonts w:cs="Arial"/>
          <w:sz w:val="22"/>
          <w:szCs w:val="22"/>
        </w:rPr>
        <w:t>(chair)</w:t>
      </w:r>
      <w:r w:rsidRPr="00C86B6A">
        <w:rPr>
          <w:rFonts w:cs="Arial"/>
          <w:sz w:val="22"/>
          <w:szCs w:val="22"/>
        </w:rPr>
        <w:tab/>
        <w:t>Date ........................................</w:t>
      </w:r>
    </w:p>
    <w:p w:rsidR="008429AD" w:rsidRPr="00C86B6A" w:rsidRDefault="008429AD" w:rsidP="00663EB5">
      <w:pPr>
        <w:jc w:val="both"/>
        <w:rPr>
          <w:rFonts w:cs="Arial"/>
          <w:sz w:val="22"/>
          <w:szCs w:val="22"/>
        </w:rPr>
      </w:pPr>
    </w:p>
    <w:tbl>
      <w:tblPr>
        <w:tblW w:w="5000" w:type="pct"/>
        <w:tblLayout w:type="fixed"/>
        <w:tblLook w:val="01E0" w:firstRow="1" w:lastRow="1" w:firstColumn="1" w:lastColumn="1" w:noHBand="0" w:noVBand="0"/>
      </w:tblPr>
      <w:tblGrid>
        <w:gridCol w:w="2376"/>
        <w:gridCol w:w="3118"/>
        <w:gridCol w:w="5494"/>
      </w:tblGrid>
      <w:tr w:rsidR="00411B25" w:rsidRPr="00C86B6A">
        <w:trPr>
          <w:trHeight w:val="1072"/>
        </w:trPr>
        <w:tc>
          <w:tcPr>
            <w:tcW w:w="2500" w:type="pct"/>
            <w:gridSpan w:val="2"/>
            <w:tcBorders>
              <w:bottom w:val="single" w:sz="4" w:space="0" w:color="auto"/>
            </w:tcBorders>
            <w:shd w:val="clear" w:color="auto" w:fill="auto"/>
          </w:tcPr>
          <w:p w:rsidR="00411B25" w:rsidRPr="00D30F90" w:rsidRDefault="00411B25" w:rsidP="00AA5177">
            <w:pPr>
              <w:rPr>
                <w:rFonts w:cs="Arial"/>
                <w:b/>
                <w:sz w:val="28"/>
                <w:szCs w:val="22"/>
              </w:rPr>
            </w:pPr>
            <w:r w:rsidRPr="00C366DE">
              <w:rPr>
                <w:rFonts w:cs="Arial"/>
                <w:b/>
                <w:sz w:val="36"/>
                <w:szCs w:val="22"/>
              </w:rPr>
              <w:t>MINUTES OF MEETING</w:t>
            </w:r>
          </w:p>
        </w:tc>
        <w:tc>
          <w:tcPr>
            <w:tcW w:w="2500" w:type="pct"/>
            <w:tcBorders>
              <w:bottom w:val="single" w:sz="4" w:space="0" w:color="auto"/>
            </w:tcBorders>
            <w:shd w:val="clear" w:color="auto" w:fill="auto"/>
          </w:tcPr>
          <w:p w:rsidR="00411B25" w:rsidRPr="00D30F90" w:rsidRDefault="00C607B4" w:rsidP="00AA5177">
            <w:pPr>
              <w:jc w:val="both"/>
              <w:rPr>
                <w:rFonts w:cs="Arial"/>
                <w:sz w:val="28"/>
                <w:szCs w:val="22"/>
              </w:rPr>
            </w:pPr>
            <w:r w:rsidRPr="00D30F90">
              <w:rPr>
                <w:rFonts w:cs="Arial"/>
                <w:noProof/>
                <w:sz w:val="28"/>
                <w:szCs w:val="22"/>
              </w:rPr>
              <w:drawing>
                <wp:inline distT="0" distB="0" distL="0" distR="0">
                  <wp:extent cx="2956560" cy="49530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495300"/>
                          </a:xfrm>
                          <a:prstGeom prst="rect">
                            <a:avLst/>
                          </a:prstGeom>
                          <a:noFill/>
                          <a:ln>
                            <a:noFill/>
                          </a:ln>
                        </pic:spPr>
                      </pic:pic>
                    </a:graphicData>
                  </a:graphic>
                </wp:inline>
              </w:drawing>
            </w:r>
          </w:p>
        </w:tc>
      </w:tr>
      <w:tr w:rsidR="00411B25" w:rsidRPr="00C86B6A" w:rsidTr="009D501A">
        <w:trPr>
          <w:trHeight w:val="148"/>
        </w:trPr>
        <w:tc>
          <w:tcPr>
            <w:tcW w:w="1081" w:type="pct"/>
            <w:shd w:val="clear" w:color="auto" w:fill="auto"/>
            <w:tcMar>
              <w:top w:w="57" w:type="dxa"/>
              <w:bottom w:w="57" w:type="dxa"/>
            </w:tcMar>
          </w:tcPr>
          <w:p w:rsidR="00411B25" w:rsidRPr="00D30F90" w:rsidRDefault="00411B25" w:rsidP="00AA5177">
            <w:pPr>
              <w:rPr>
                <w:rFonts w:cs="Arial"/>
                <w:b/>
                <w:sz w:val="28"/>
                <w:szCs w:val="22"/>
              </w:rPr>
            </w:pPr>
            <w:r w:rsidRPr="00D30F90">
              <w:rPr>
                <w:rFonts w:cs="Arial"/>
                <w:b/>
                <w:sz w:val="28"/>
                <w:szCs w:val="22"/>
              </w:rPr>
              <w:t>School:</w:t>
            </w:r>
          </w:p>
        </w:tc>
        <w:tc>
          <w:tcPr>
            <w:tcW w:w="3919" w:type="pct"/>
            <w:gridSpan w:val="2"/>
            <w:shd w:val="clear" w:color="auto" w:fill="auto"/>
            <w:tcMar>
              <w:top w:w="57" w:type="dxa"/>
              <w:bottom w:w="57" w:type="dxa"/>
            </w:tcMar>
          </w:tcPr>
          <w:p w:rsidR="00411B25" w:rsidRPr="00D30F90" w:rsidRDefault="00882B74" w:rsidP="00AA5177">
            <w:pPr>
              <w:rPr>
                <w:rFonts w:cs="Arial"/>
                <w:b/>
                <w:sz w:val="28"/>
                <w:szCs w:val="22"/>
              </w:rPr>
            </w:pPr>
            <w:r w:rsidRPr="00D30F90">
              <w:rPr>
                <w:rFonts w:cs="Arial"/>
                <w:b/>
                <w:sz w:val="28"/>
                <w:szCs w:val="22"/>
              </w:rPr>
              <w:t>GOTHAM PRIMARY SCHOOL</w:t>
            </w:r>
          </w:p>
        </w:tc>
      </w:tr>
      <w:tr w:rsidR="00411B25" w:rsidRPr="00C86B6A" w:rsidTr="009D501A">
        <w:tc>
          <w:tcPr>
            <w:tcW w:w="1081" w:type="pct"/>
            <w:shd w:val="clear" w:color="auto" w:fill="auto"/>
            <w:tcMar>
              <w:top w:w="57" w:type="dxa"/>
              <w:bottom w:w="57" w:type="dxa"/>
            </w:tcMar>
          </w:tcPr>
          <w:p w:rsidR="00411B25" w:rsidRPr="00D30F90" w:rsidRDefault="00411B25" w:rsidP="00AA5177">
            <w:pPr>
              <w:rPr>
                <w:rFonts w:cs="Arial"/>
                <w:b/>
                <w:sz w:val="28"/>
                <w:szCs w:val="22"/>
              </w:rPr>
            </w:pPr>
            <w:r w:rsidRPr="00D30F90">
              <w:rPr>
                <w:rFonts w:cs="Arial"/>
                <w:b/>
                <w:sz w:val="28"/>
                <w:szCs w:val="22"/>
              </w:rPr>
              <w:t>Meeting title:</w:t>
            </w:r>
          </w:p>
        </w:tc>
        <w:tc>
          <w:tcPr>
            <w:tcW w:w="3919" w:type="pct"/>
            <w:gridSpan w:val="2"/>
            <w:shd w:val="clear" w:color="auto" w:fill="auto"/>
            <w:tcMar>
              <w:top w:w="57" w:type="dxa"/>
              <w:bottom w:w="57" w:type="dxa"/>
            </w:tcMar>
          </w:tcPr>
          <w:p w:rsidR="00411B25" w:rsidRPr="00D30F90" w:rsidRDefault="00562B18" w:rsidP="00493D6D">
            <w:pPr>
              <w:rPr>
                <w:rFonts w:cs="Arial"/>
                <w:b/>
                <w:sz w:val="28"/>
                <w:szCs w:val="22"/>
              </w:rPr>
            </w:pPr>
            <w:r w:rsidRPr="00D30F90">
              <w:rPr>
                <w:rFonts w:cs="Arial"/>
                <w:b/>
                <w:sz w:val="28"/>
                <w:szCs w:val="22"/>
              </w:rPr>
              <w:t>Spring</w:t>
            </w:r>
            <w:r w:rsidR="00EE7E65" w:rsidRPr="00D30F90">
              <w:rPr>
                <w:rFonts w:cs="Arial"/>
                <w:b/>
                <w:sz w:val="28"/>
                <w:szCs w:val="22"/>
              </w:rPr>
              <w:t xml:space="preserve"> </w:t>
            </w:r>
            <w:r w:rsidR="00411B25" w:rsidRPr="00D30F90">
              <w:rPr>
                <w:rFonts w:cs="Arial"/>
                <w:b/>
                <w:sz w:val="28"/>
                <w:szCs w:val="22"/>
              </w:rPr>
              <w:t xml:space="preserve">term meeting of the governing body </w:t>
            </w:r>
          </w:p>
        </w:tc>
      </w:tr>
      <w:tr w:rsidR="00411B25" w:rsidRPr="00C86B6A" w:rsidTr="009D501A">
        <w:tc>
          <w:tcPr>
            <w:tcW w:w="1081" w:type="pct"/>
            <w:shd w:val="clear" w:color="auto" w:fill="auto"/>
            <w:tcMar>
              <w:top w:w="57" w:type="dxa"/>
              <w:bottom w:w="57" w:type="dxa"/>
            </w:tcMar>
          </w:tcPr>
          <w:p w:rsidR="00411B25" w:rsidRPr="00D30F90" w:rsidRDefault="00411B25" w:rsidP="00AA5177">
            <w:pPr>
              <w:rPr>
                <w:rFonts w:cs="Arial"/>
                <w:b/>
                <w:sz w:val="28"/>
                <w:szCs w:val="22"/>
              </w:rPr>
            </w:pPr>
            <w:r w:rsidRPr="00D30F90">
              <w:rPr>
                <w:rFonts w:cs="Arial"/>
                <w:b/>
                <w:sz w:val="28"/>
                <w:szCs w:val="22"/>
              </w:rPr>
              <w:t>Date and time:</w:t>
            </w:r>
          </w:p>
        </w:tc>
        <w:tc>
          <w:tcPr>
            <w:tcW w:w="3919" w:type="pct"/>
            <w:gridSpan w:val="2"/>
            <w:shd w:val="clear" w:color="auto" w:fill="auto"/>
            <w:tcMar>
              <w:top w:w="57" w:type="dxa"/>
              <w:bottom w:w="57" w:type="dxa"/>
            </w:tcMar>
          </w:tcPr>
          <w:p w:rsidR="00411B25" w:rsidRPr="00D30F90" w:rsidRDefault="00882B74" w:rsidP="00562B18">
            <w:pPr>
              <w:rPr>
                <w:rFonts w:cs="Arial"/>
                <w:b/>
                <w:sz w:val="28"/>
                <w:szCs w:val="22"/>
              </w:rPr>
            </w:pPr>
            <w:r w:rsidRPr="00D30F90">
              <w:rPr>
                <w:rFonts w:cs="Arial"/>
                <w:b/>
                <w:sz w:val="28"/>
                <w:szCs w:val="22"/>
              </w:rPr>
              <w:t>27 FEBRUARY</w:t>
            </w:r>
            <w:r w:rsidR="00411B25" w:rsidRPr="00D30F90">
              <w:rPr>
                <w:rFonts w:cs="Arial"/>
                <w:b/>
                <w:sz w:val="28"/>
                <w:szCs w:val="22"/>
              </w:rPr>
              <w:t xml:space="preserve"> 20</w:t>
            </w:r>
            <w:r w:rsidR="006C1C02" w:rsidRPr="00D30F90">
              <w:rPr>
                <w:rFonts w:cs="Arial"/>
                <w:b/>
                <w:sz w:val="28"/>
                <w:szCs w:val="22"/>
              </w:rPr>
              <w:t>1</w:t>
            </w:r>
            <w:r w:rsidR="00562B18" w:rsidRPr="00D30F90">
              <w:rPr>
                <w:rFonts w:cs="Arial"/>
                <w:b/>
                <w:sz w:val="28"/>
                <w:szCs w:val="22"/>
              </w:rPr>
              <w:t>9</w:t>
            </w:r>
            <w:r w:rsidRPr="00D30F90">
              <w:rPr>
                <w:rFonts w:cs="Arial"/>
                <w:b/>
                <w:sz w:val="28"/>
                <w:szCs w:val="22"/>
              </w:rPr>
              <w:t xml:space="preserve"> at 6.30 </w:t>
            </w:r>
            <w:r w:rsidR="00411B25" w:rsidRPr="00D30F90">
              <w:rPr>
                <w:rFonts w:cs="Arial"/>
                <w:b/>
                <w:sz w:val="28"/>
                <w:szCs w:val="22"/>
              </w:rPr>
              <w:t>pm</w:t>
            </w:r>
          </w:p>
        </w:tc>
      </w:tr>
      <w:tr w:rsidR="00411B25" w:rsidRPr="00C86B6A" w:rsidTr="009D501A">
        <w:tc>
          <w:tcPr>
            <w:tcW w:w="1081" w:type="pct"/>
            <w:shd w:val="clear" w:color="auto" w:fill="auto"/>
            <w:tcMar>
              <w:top w:w="57" w:type="dxa"/>
              <w:bottom w:w="57" w:type="dxa"/>
            </w:tcMar>
          </w:tcPr>
          <w:p w:rsidR="00411B25" w:rsidRPr="00D30F90" w:rsidRDefault="00411B25" w:rsidP="00AA5177">
            <w:pPr>
              <w:rPr>
                <w:rFonts w:cs="Arial"/>
                <w:b/>
                <w:sz w:val="28"/>
                <w:szCs w:val="22"/>
              </w:rPr>
            </w:pPr>
            <w:r w:rsidRPr="00D30F90">
              <w:rPr>
                <w:rFonts w:cs="Arial"/>
                <w:b/>
                <w:sz w:val="28"/>
                <w:szCs w:val="22"/>
              </w:rPr>
              <w:t>Location:</w:t>
            </w:r>
          </w:p>
        </w:tc>
        <w:tc>
          <w:tcPr>
            <w:tcW w:w="3919" w:type="pct"/>
            <w:gridSpan w:val="2"/>
            <w:shd w:val="clear" w:color="auto" w:fill="auto"/>
            <w:tcMar>
              <w:top w:w="57" w:type="dxa"/>
              <w:bottom w:w="57" w:type="dxa"/>
            </w:tcMar>
          </w:tcPr>
          <w:p w:rsidR="00411B25" w:rsidRPr="00D30F90" w:rsidRDefault="00411B25" w:rsidP="00AA5177">
            <w:pPr>
              <w:rPr>
                <w:rFonts w:cs="Arial"/>
                <w:b/>
                <w:sz w:val="28"/>
                <w:szCs w:val="22"/>
              </w:rPr>
            </w:pPr>
            <w:r w:rsidRPr="00D30F90">
              <w:rPr>
                <w:rFonts w:cs="Arial"/>
                <w:b/>
                <w:sz w:val="28"/>
                <w:szCs w:val="22"/>
              </w:rPr>
              <w:t>At the school</w:t>
            </w:r>
          </w:p>
        </w:tc>
      </w:tr>
    </w:tbl>
    <w:p w:rsidR="00411B25" w:rsidRPr="00C86B6A" w:rsidRDefault="00411B25" w:rsidP="00663EB5">
      <w:pPr>
        <w:rPr>
          <w:rFonts w:cs="Arial"/>
          <w:b/>
          <w:sz w:val="22"/>
          <w:szCs w:val="22"/>
        </w:rPr>
      </w:pPr>
    </w:p>
    <w:p w:rsidR="009A7F7F" w:rsidRPr="00C86B6A" w:rsidRDefault="009A7F7F" w:rsidP="00AD0DAF">
      <w:pPr>
        <w:pBdr>
          <w:top w:val="single" w:sz="4" w:space="1" w:color="auto"/>
          <w:left w:val="single" w:sz="4" w:space="4" w:color="auto"/>
          <w:bottom w:val="single" w:sz="4" w:space="1" w:color="auto"/>
          <w:right w:val="single" w:sz="4" w:space="4" w:color="auto"/>
        </w:pBdr>
        <w:rPr>
          <w:rFonts w:cs="Arial"/>
          <w:b/>
          <w:sz w:val="22"/>
          <w:szCs w:val="22"/>
        </w:rPr>
      </w:pPr>
      <w:r w:rsidRPr="00C86B6A">
        <w:rPr>
          <w:rFonts w:cs="Arial"/>
          <w:b/>
          <w:sz w:val="22"/>
          <w:szCs w:val="22"/>
        </w:rPr>
        <w:t>Confidential item(s)</w:t>
      </w:r>
    </w:p>
    <w:p w:rsidR="009A7F7F" w:rsidRPr="00C86B6A" w:rsidRDefault="009A7F7F" w:rsidP="00663EB5">
      <w:pPr>
        <w:rPr>
          <w:rFonts w:cs="Arial"/>
          <w:b/>
          <w:sz w:val="22"/>
          <w:szCs w:val="22"/>
        </w:rPr>
      </w:pPr>
    </w:p>
    <w:tbl>
      <w:tblPr>
        <w:tblW w:w="10975" w:type="dxa"/>
        <w:tblInd w:w="-4" w:type="dxa"/>
        <w:tblLayout w:type="fixed"/>
        <w:tblLook w:val="0000" w:firstRow="0" w:lastRow="0" w:firstColumn="0" w:lastColumn="0" w:noHBand="0" w:noVBand="0"/>
      </w:tblPr>
      <w:tblGrid>
        <w:gridCol w:w="1386"/>
        <w:gridCol w:w="8259"/>
        <w:gridCol w:w="1330"/>
      </w:tblGrid>
      <w:tr w:rsidR="004E73D9" w:rsidRPr="00C86B6A">
        <w:tc>
          <w:tcPr>
            <w:tcW w:w="1386" w:type="dxa"/>
          </w:tcPr>
          <w:p w:rsidR="004E73D9" w:rsidRPr="00C86B6A" w:rsidRDefault="004E73D9" w:rsidP="00663EB5">
            <w:pPr>
              <w:rPr>
                <w:rFonts w:cs="Arial"/>
                <w:b/>
                <w:sz w:val="22"/>
                <w:szCs w:val="22"/>
              </w:rPr>
            </w:pPr>
          </w:p>
        </w:tc>
        <w:tc>
          <w:tcPr>
            <w:tcW w:w="8259" w:type="dxa"/>
          </w:tcPr>
          <w:p w:rsidR="004E73D9" w:rsidRPr="00C86B6A" w:rsidRDefault="004E73D9" w:rsidP="00663EB5">
            <w:pPr>
              <w:rPr>
                <w:rFonts w:cs="Arial"/>
                <w:b/>
                <w:sz w:val="22"/>
                <w:szCs w:val="22"/>
              </w:rPr>
            </w:pPr>
          </w:p>
        </w:tc>
        <w:tc>
          <w:tcPr>
            <w:tcW w:w="1330" w:type="dxa"/>
          </w:tcPr>
          <w:p w:rsidR="004E73D9" w:rsidRPr="00C86B6A" w:rsidRDefault="008D18F2" w:rsidP="00663EB5">
            <w:pPr>
              <w:rPr>
                <w:rFonts w:cs="Arial"/>
                <w:b/>
                <w:sz w:val="22"/>
                <w:szCs w:val="22"/>
              </w:rPr>
            </w:pPr>
            <w:r w:rsidRPr="00C86B6A">
              <w:rPr>
                <w:rFonts w:cs="Arial"/>
                <w:b/>
                <w:sz w:val="22"/>
                <w:szCs w:val="22"/>
              </w:rPr>
              <w:t>Action</w:t>
            </w:r>
          </w:p>
        </w:tc>
      </w:tr>
      <w:tr w:rsidR="004E73D9" w:rsidRPr="00C86B6A">
        <w:tc>
          <w:tcPr>
            <w:tcW w:w="1386" w:type="dxa"/>
          </w:tcPr>
          <w:p w:rsidR="004E73D9" w:rsidRPr="00C86B6A" w:rsidRDefault="00BD5F73" w:rsidP="00663EB5">
            <w:pPr>
              <w:rPr>
                <w:rFonts w:cs="Arial"/>
                <w:b/>
                <w:sz w:val="22"/>
                <w:szCs w:val="22"/>
              </w:rPr>
            </w:pPr>
            <w:r w:rsidRPr="00C86B6A">
              <w:rPr>
                <w:rFonts w:cs="Arial"/>
                <w:b/>
                <w:sz w:val="22"/>
                <w:szCs w:val="22"/>
              </w:rPr>
              <w:t>GB/</w:t>
            </w:r>
            <w:r w:rsidR="00356FCA">
              <w:rPr>
                <w:rFonts w:cs="Arial"/>
                <w:b/>
                <w:sz w:val="22"/>
                <w:szCs w:val="22"/>
              </w:rPr>
              <w:t>72</w:t>
            </w:r>
            <w:r w:rsidRPr="00C86B6A">
              <w:rPr>
                <w:rFonts w:cs="Arial"/>
                <w:b/>
                <w:sz w:val="22"/>
                <w:szCs w:val="22"/>
              </w:rPr>
              <w:t>/19</w:t>
            </w:r>
          </w:p>
        </w:tc>
        <w:tc>
          <w:tcPr>
            <w:tcW w:w="8259" w:type="dxa"/>
          </w:tcPr>
          <w:p w:rsidR="004E73D9" w:rsidRPr="00C86B6A" w:rsidRDefault="00AF7F71" w:rsidP="00663EB5">
            <w:pPr>
              <w:rPr>
                <w:rFonts w:cs="Arial"/>
                <w:b/>
                <w:sz w:val="22"/>
                <w:szCs w:val="22"/>
              </w:rPr>
            </w:pPr>
            <w:r w:rsidRPr="00C86B6A">
              <w:rPr>
                <w:rFonts w:cs="Arial"/>
                <w:b/>
                <w:sz w:val="22"/>
                <w:szCs w:val="22"/>
              </w:rPr>
              <w:t xml:space="preserve">Staffing Updates : </w:t>
            </w:r>
          </w:p>
        </w:tc>
        <w:tc>
          <w:tcPr>
            <w:tcW w:w="1330" w:type="dxa"/>
          </w:tcPr>
          <w:p w:rsidR="004E73D9" w:rsidRPr="00C86B6A" w:rsidRDefault="004E73D9" w:rsidP="00663EB5">
            <w:pPr>
              <w:rPr>
                <w:rFonts w:cs="Arial"/>
                <w:b/>
                <w:sz w:val="22"/>
                <w:szCs w:val="22"/>
              </w:rPr>
            </w:pPr>
          </w:p>
        </w:tc>
      </w:tr>
      <w:tr w:rsidR="004E73D9" w:rsidRPr="00C86B6A">
        <w:tc>
          <w:tcPr>
            <w:tcW w:w="1386" w:type="dxa"/>
          </w:tcPr>
          <w:p w:rsidR="004E73D9" w:rsidRPr="00C86B6A" w:rsidRDefault="004E73D9" w:rsidP="00663EB5">
            <w:pPr>
              <w:rPr>
                <w:rFonts w:cs="Arial"/>
                <w:b/>
                <w:sz w:val="22"/>
                <w:szCs w:val="22"/>
              </w:rPr>
            </w:pPr>
          </w:p>
        </w:tc>
        <w:tc>
          <w:tcPr>
            <w:tcW w:w="8259" w:type="dxa"/>
          </w:tcPr>
          <w:p w:rsidR="004E73D9" w:rsidRPr="00C86B6A" w:rsidRDefault="004E73D9" w:rsidP="00663EB5">
            <w:pPr>
              <w:rPr>
                <w:rFonts w:cs="Arial"/>
                <w:b/>
                <w:sz w:val="22"/>
                <w:szCs w:val="22"/>
              </w:rPr>
            </w:pPr>
          </w:p>
        </w:tc>
        <w:tc>
          <w:tcPr>
            <w:tcW w:w="1330" w:type="dxa"/>
          </w:tcPr>
          <w:p w:rsidR="004E73D9" w:rsidRPr="00C86B6A" w:rsidRDefault="004E73D9" w:rsidP="00663EB5">
            <w:pPr>
              <w:rPr>
                <w:rFonts w:cs="Arial"/>
                <w:b/>
                <w:sz w:val="22"/>
                <w:szCs w:val="22"/>
              </w:rPr>
            </w:pPr>
          </w:p>
        </w:tc>
      </w:tr>
      <w:tr w:rsidR="004E73D9" w:rsidRPr="001A5450">
        <w:tc>
          <w:tcPr>
            <w:tcW w:w="1386" w:type="dxa"/>
          </w:tcPr>
          <w:p w:rsidR="004E73D9" w:rsidRPr="001A5450" w:rsidRDefault="004E73D9" w:rsidP="00BD5F73">
            <w:pPr>
              <w:jc w:val="both"/>
              <w:rPr>
                <w:b/>
                <w:sz w:val="22"/>
                <w:szCs w:val="22"/>
              </w:rPr>
            </w:pPr>
          </w:p>
        </w:tc>
        <w:tc>
          <w:tcPr>
            <w:tcW w:w="8259" w:type="dxa"/>
          </w:tcPr>
          <w:p w:rsidR="00AF7F71" w:rsidRDefault="00AF7F71"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 xml:space="preserve">The Head Teacher updated Governors on the recent advertisement for a Deputy Head Teacher.  To date, there have been six candidates who have booked in for a school visit.  </w:t>
            </w:r>
            <w:r w:rsidR="00C3749D">
              <w:rPr>
                <w:rFonts w:ascii="Arial" w:hAnsi="Arial" w:cs="Arial"/>
                <w:bCs/>
                <w:sz w:val="22"/>
                <w:szCs w:val="22"/>
              </w:rPr>
              <w:t>Closing date – 1 March 2019.</w:t>
            </w:r>
          </w:p>
          <w:p w:rsidR="00C3749D" w:rsidRDefault="00C3749D" w:rsidP="00BD5F73">
            <w:pPr>
              <w:pStyle w:val="NormalWeb"/>
              <w:spacing w:before="0" w:beforeAutospacing="0" w:after="0" w:afterAutospacing="0"/>
              <w:jc w:val="both"/>
              <w:rPr>
                <w:rFonts w:ascii="Arial" w:hAnsi="Arial" w:cs="Arial"/>
                <w:bCs/>
                <w:sz w:val="22"/>
                <w:szCs w:val="22"/>
              </w:rPr>
            </w:pPr>
          </w:p>
          <w:p w:rsidR="00C3749D" w:rsidRDefault="00C3749D"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 xml:space="preserve">Governors discussed the interview process.  This will include observing the shortlisted candidates teaching in their </w:t>
            </w:r>
            <w:r w:rsidRPr="00C3749D">
              <w:rPr>
                <w:rFonts w:ascii="Arial" w:hAnsi="Arial" w:cs="Arial"/>
                <w:b/>
                <w:bCs/>
                <w:sz w:val="22"/>
                <w:szCs w:val="22"/>
              </w:rPr>
              <w:t>own</w:t>
            </w:r>
            <w:r>
              <w:rPr>
                <w:rFonts w:ascii="Arial" w:hAnsi="Arial" w:cs="Arial"/>
                <w:bCs/>
                <w:sz w:val="22"/>
                <w:szCs w:val="22"/>
              </w:rPr>
              <w:t xml:space="preserve"> school setting.  </w:t>
            </w:r>
          </w:p>
          <w:p w:rsidR="00C3749D" w:rsidRDefault="00C3749D" w:rsidP="00BD5F73">
            <w:pPr>
              <w:pStyle w:val="NormalWeb"/>
              <w:spacing w:before="0" w:beforeAutospacing="0" w:after="0" w:afterAutospacing="0"/>
              <w:jc w:val="both"/>
              <w:rPr>
                <w:rFonts w:ascii="Arial" w:hAnsi="Arial" w:cs="Arial"/>
                <w:bCs/>
                <w:sz w:val="22"/>
                <w:szCs w:val="22"/>
              </w:rPr>
            </w:pPr>
          </w:p>
          <w:p w:rsidR="00C3749D" w:rsidRDefault="00C3749D"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Current advert also running for a part-time, two day a week, Teaching Assistant.  This vacancy h</w:t>
            </w:r>
            <w:r w:rsidR="0065121D">
              <w:rPr>
                <w:rFonts w:ascii="Arial" w:hAnsi="Arial" w:cs="Arial"/>
                <w:bCs/>
                <w:sz w:val="22"/>
                <w:szCs w:val="22"/>
              </w:rPr>
              <w:t>as arisen</w:t>
            </w:r>
            <w:r>
              <w:rPr>
                <w:rFonts w:ascii="Arial" w:hAnsi="Arial" w:cs="Arial"/>
                <w:bCs/>
                <w:sz w:val="22"/>
                <w:szCs w:val="22"/>
              </w:rPr>
              <w:t xml:space="preserve"> from a current Teaching Assistant</w:t>
            </w:r>
            <w:r w:rsidR="00910DBE">
              <w:rPr>
                <w:rFonts w:ascii="Arial" w:hAnsi="Arial" w:cs="Arial"/>
                <w:bCs/>
                <w:sz w:val="22"/>
                <w:szCs w:val="22"/>
              </w:rPr>
              <w:t xml:space="preserve"> putting in a request to reduce</w:t>
            </w:r>
            <w:r>
              <w:rPr>
                <w:rFonts w:ascii="Arial" w:hAnsi="Arial" w:cs="Arial"/>
                <w:bCs/>
                <w:sz w:val="22"/>
                <w:szCs w:val="22"/>
              </w:rPr>
              <w:t xml:space="preserve"> from five day working</w:t>
            </w:r>
            <w:r w:rsidR="00886B8D">
              <w:rPr>
                <w:rFonts w:ascii="Arial" w:hAnsi="Arial" w:cs="Arial"/>
                <w:bCs/>
                <w:sz w:val="22"/>
                <w:szCs w:val="22"/>
              </w:rPr>
              <w:t xml:space="preserve"> week</w:t>
            </w:r>
            <w:r>
              <w:rPr>
                <w:rFonts w:ascii="Arial" w:hAnsi="Arial" w:cs="Arial"/>
                <w:bCs/>
                <w:sz w:val="22"/>
                <w:szCs w:val="22"/>
              </w:rPr>
              <w:t xml:space="preserve"> to three</w:t>
            </w:r>
            <w:r w:rsidR="00886B8D">
              <w:rPr>
                <w:rFonts w:ascii="Arial" w:hAnsi="Arial" w:cs="Arial"/>
                <w:bCs/>
                <w:sz w:val="22"/>
                <w:szCs w:val="22"/>
              </w:rPr>
              <w:t xml:space="preserve"> days.</w:t>
            </w:r>
          </w:p>
          <w:p w:rsidR="00BF5F5D" w:rsidRDefault="00BF5F5D" w:rsidP="00BD5F73">
            <w:pPr>
              <w:pStyle w:val="NormalWeb"/>
              <w:spacing w:before="0" w:beforeAutospacing="0" w:after="0" w:afterAutospacing="0"/>
              <w:jc w:val="both"/>
              <w:rPr>
                <w:rFonts w:ascii="Arial" w:hAnsi="Arial" w:cs="Arial"/>
                <w:bCs/>
                <w:sz w:val="22"/>
                <w:szCs w:val="22"/>
              </w:rPr>
            </w:pPr>
          </w:p>
          <w:p w:rsidR="00BF5F5D" w:rsidRDefault="00BF5F5D"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However, the Head Teacher reported that those who have already come to visit are not strong candidates and would be unlikely to be shortlisted.  If there are no shortlisted candidates, Head Teacher will be seeking</w:t>
            </w:r>
            <w:r w:rsidR="00D30F90">
              <w:rPr>
                <w:rFonts w:ascii="Arial" w:hAnsi="Arial" w:cs="Arial"/>
                <w:bCs/>
                <w:sz w:val="22"/>
                <w:szCs w:val="22"/>
              </w:rPr>
              <w:t xml:space="preserve"> advice from Human Resources as to</w:t>
            </w:r>
            <w:r>
              <w:rPr>
                <w:rFonts w:ascii="Arial" w:hAnsi="Arial" w:cs="Arial"/>
                <w:bCs/>
                <w:sz w:val="22"/>
                <w:szCs w:val="22"/>
              </w:rPr>
              <w:t xml:space="preserve"> whether or not the request to reduce working days can be considered and granted.  </w:t>
            </w:r>
            <w:r w:rsidR="00886B8D">
              <w:rPr>
                <w:rFonts w:ascii="Arial" w:hAnsi="Arial" w:cs="Arial"/>
                <w:bCs/>
                <w:sz w:val="22"/>
                <w:szCs w:val="22"/>
              </w:rPr>
              <w:t>This Teaching Assistant is a highly experienced member of staff and would not want to be lost by school.</w:t>
            </w:r>
          </w:p>
          <w:p w:rsidR="00BF5F5D" w:rsidRDefault="00BF5F5D" w:rsidP="00BD5F73">
            <w:pPr>
              <w:pStyle w:val="NormalWeb"/>
              <w:spacing w:before="0" w:beforeAutospacing="0" w:after="0" w:afterAutospacing="0"/>
              <w:jc w:val="both"/>
              <w:rPr>
                <w:rFonts w:ascii="Arial" w:hAnsi="Arial" w:cs="Arial"/>
                <w:bCs/>
                <w:sz w:val="22"/>
                <w:szCs w:val="22"/>
              </w:rPr>
            </w:pPr>
          </w:p>
          <w:p w:rsidR="00BF5F5D" w:rsidRDefault="00BF5F5D"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Governors discussed the current staffing structure and looked at different ways the structure could work</w:t>
            </w:r>
            <w:r w:rsidR="00886B8D">
              <w:rPr>
                <w:rFonts w:ascii="Arial" w:hAnsi="Arial" w:cs="Arial"/>
                <w:bCs/>
                <w:sz w:val="22"/>
                <w:szCs w:val="22"/>
              </w:rPr>
              <w:t>, including the reduced working hours requested</w:t>
            </w:r>
            <w:r>
              <w:rPr>
                <w:rFonts w:ascii="Arial" w:hAnsi="Arial" w:cs="Arial"/>
                <w:bCs/>
                <w:sz w:val="22"/>
                <w:szCs w:val="22"/>
              </w:rPr>
              <w:t>.  From September 2019 it is likely there will be SEN funding bids for additional temporary hours to support specific children and the school could advertise in a different way.</w:t>
            </w:r>
          </w:p>
          <w:p w:rsidR="00BF5F5D" w:rsidRDefault="00BF5F5D" w:rsidP="00BD5F73">
            <w:pPr>
              <w:pStyle w:val="NormalWeb"/>
              <w:spacing w:before="0" w:beforeAutospacing="0" w:after="0" w:afterAutospacing="0"/>
              <w:jc w:val="both"/>
              <w:rPr>
                <w:rFonts w:ascii="Arial" w:hAnsi="Arial" w:cs="Arial"/>
                <w:bCs/>
                <w:sz w:val="22"/>
                <w:szCs w:val="22"/>
              </w:rPr>
            </w:pPr>
          </w:p>
          <w:p w:rsidR="00BF5F5D" w:rsidRDefault="00BF5F5D" w:rsidP="00BD5F73">
            <w:pPr>
              <w:pStyle w:val="NormalWeb"/>
              <w:spacing w:before="0" w:beforeAutospacing="0" w:after="0" w:afterAutospacing="0"/>
              <w:jc w:val="both"/>
              <w:rPr>
                <w:rFonts w:ascii="Arial" w:hAnsi="Arial" w:cs="Arial"/>
                <w:bCs/>
                <w:sz w:val="22"/>
                <w:szCs w:val="22"/>
              </w:rPr>
            </w:pPr>
            <w:r>
              <w:rPr>
                <w:rFonts w:ascii="Arial" w:hAnsi="Arial" w:cs="Arial"/>
                <w:bCs/>
                <w:sz w:val="22"/>
                <w:szCs w:val="22"/>
              </w:rPr>
              <w:t xml:space="preserve">Governors also discussed the Administration staff, and their roles within the staffing structure.  The school is very keen to keep the current Office Manager and feel there is an opportunity to look at </w:t>
            </w:r>
            <w:r w:rsidR="004F7BA6">
              <w:rPr>
                <w:rFonts w:ascii="Arial" w:hAnsi="Arial" w:cs="Arial"/>
                <w:bCs/>
                <w:sz w:val="22"/>
                <w:szCs w:val="22"/>
              </w:rPr>
              <w:t>re-</w:t>
            </w:r>
            <w:r>
              <w:rPr>
                <w:rFonts w:ascii="Arial" w:hAnsi="Arial" w:cs="Arial"/>
                <w:bCs/>
                <w:sz w:val="22"/>
                <w:szCs w:val="22"/>
              </w:rPr>
              <w:t>evaluating the job again with a view to appointing a</w:t>
            </w:r>
            <w:r w:rsidR="004F7BA6">
              <w:rPr>
                <w:rFonts w:ascii="Arial" w:hAnsi="Arial" w:cs="Arial"/>
                <w:bCs/>
                <w:sz w:val="22"/>
                <w:szCs w:val="22"/>
              </w:rPr>
              <w:t>s a</w:t>
            </w:r>
            <w:r>
              <w:rPr>
                <w:rFonts w:ascii="Arial" w:hAnsi="Arial" w:cs="Arial"/>
                <w:bCs/>
                <w:sz w:val="22"/>
                <w:szCs w:val="22"/>
              </w:rPr>
              <w:t xml:space="preserve"> School Business Manager in the future, as the</w:t>
            </w:r>
            <w:r w:rsidR="004F7BA6">
              <w:rPr>
                <w:rFonts w:ascii="Arial" w:hAnsi="Arial" w:cs="Arial"/>
                <w:bCs/>
                <w:sz w:val="22"/>
                <w:szCs w:val="22"/>
              </w:rPr>
              <w:t>re are additional responsibilities being undertaken.</w:t>
            </w:r>
          </w:p>
          <w:p w:rsidR="00AF7F71" w:rsidRDefault="00AF7F71" w:rsidP="00BD5F73">
            <w:pPr>
              <w:pStyle w:val="NormalWeb"/>
              <w:spacing w:before="0" w:beforeAutospacing="0" w:after="0" w:afterAutospacing="0"/>
              <w:jc w:val="both"/>
              <w:rPr>
                <w:rFonts w:ascii="Arial" w:hAnsi="Arial" w:cs="Arial"/>
                <w:bCs/>
                <w:sz w:val="22"/>
                <w:szCs w:val="22"/>
              </w:rPr>
            </w:pPr>
          </w:p>
          <w:p w:rsidR="00E47DEA" w:rsidRDefault="00E47DEA" w:rsidP="00BD5F73">
            <w:pPr>
              <w:jc w:val="both"/>
              <w:rPr>
                <w:rFonts w:cs="Arial"/>
                <w:bCs/>
                <w:sz w:val="22"/>
                <w:szCs w:val="22"/>
              </w:rPr>
            </w:pPr>
          </w:p>
          <w:p w:rsidR="00E47DEA" w:rsidRPr="001A5450" w:rsidRDefault="00E47DEA" w:rsidP="00BD5F73">
            <w:pPr>
              <w:jc w:val="both"/>
              <w:rPr>
                <w:b/>
                <w:sz w:val="22"/>
                <w:szCs w:val="22"/>
              </w:rPr>
            </w:pPr>
          </w:p>
        </w:tc>
        <w:tc>
          <w:tcPr>
            <w:tcW w:w="1330" w:type="dxa"/>
          </w:tcPr>
          <w:p w:rsidR="004E73D9" w:rsidRPr="001A5450" w:rsidRDefault="004E73D9" w:rsidP="00663EB5">
            <w:pPr>
              <w:rPr>
                <w:b/>
                <w:sz w:val="22"/>
                <w:szCs w:val="22"/>
              </w:rPr>
            </w:pPr>
          </w:p>
        </w:tc>
      </w:tr>
      <w:tr w:rsidR="004E73D9" w:rsidRPr="001A5450">
        <w:tc>
          <w:tcPr>
            <w:tcW w:w="1386" w:type="dxa"/>
          </w:tcPr>
          <w:p w:rsidR="004E73D9" w:rsidRPr="001A5450" w:rsidRDefault="004E73D9" w:rsidP="00663EB5">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r w:rsidR="004E73D9" w:rsidRPr="001A5450">
        <w:tc>
          <w:tcPr>
            <w:tcW w:w="1386" w:type="dxa"/>
          </w:tcPr>
          <w:p w:rsidR="004E73D9" w:rsidRPr="001A5450" w:rsidRDefault="004E73D9" w:rsidP="00663EB5">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r w:rsidR="004E73D9" w:rsidRPr="001A5450">
        <w:tc>
          <w:tcPr>
            <w:tcW w:w="1386" w:type="dxa"/>
          </w:tcPr>
          <w:p w:rsidR="004E73D9" w:rsidRPr="001A5450" w:rsidRDefault="004E73D9" w:rsidP="00663EB5">
            <w:pPr>
              <w:rPr>
                <w:b/>
                <w:sz w:val="22"/>
                <w:szCs w:val="22"/>
              </w:rPr>
            </w:pPr>
          </w:p>
        </w:tc>
        <w:tc>
          <w:tcPr>
            <w:tcW w:w="8259" w:type="dxa"/>
          </w:tcPr>
          <w:p w:rsidR="004E73D9" w:rsidRPr="001A5450" w:rsidRDefault="004E73D9" w:rsidP="00663EB5">
            <w:pPr>
              <w:rPr>
                <w:b/>
                <w:sz w:val="22"/>
                <w:szCs w:val="22"/>
              </w:rPr>
            </w:pPr>
          </w:p>
        </w:tc>
        <w:tc>
          <w:tcPr>
            <w:tcW w:w="1330" w:type="dxa"/>
          </w:tcPr>
          <w:p w:rsidR="004E73D9" w:rsidRPr="001A5450" w:rsidRDefault="004E73D9" w:rsidP="00663EB5">
            <w:pPr>
              <w:rPr>
                <w:b/>
                <w:sz w:val="22"/>
                <w:szCs w:val="22"/>
              </w:rPr>
            </w:pPr>
          </w:p>
        </w:tc>
      </w:tr>
    </w:tbl>
    <w:p w:rsidR="00537BB9" w:rsidRPr="001A5450" w:rsidRDefault="00537BB9" w:rsidP="00663EB5">
      <w:pPr>
        <w:jc w:val="both"/>
        <w:rPr>
          <w:sz w:val="22"/>
          <w:szCs w:val="22"/>
        </w:rPr>
      </w:pPr>
    </w:p>
    <w:p w:rsidR="00537BB9" w:rsidRPr="001A5450" w:rsidRDefault="00537BB9" w:rsidP="00663EB5">
      <w:pPr>
        <w:jc w:val="both"/>
        <w:rPr>
          <w:sz w:val="22"/>
          <w:szCs w:val="22"/>
        </w:rPr>
      </w:pPr>
    </w:p>
    <w:p w:rsidR="00537BB9" w:rsidRPr="001A5450" w:rsidRDefault="00537BB9" w:rsidP="00663EB5">
      <w:pPr>
        <w:jc w:val="both"/>
        <w:rPr>
          <w:sz w:val="22"/>
          <w:szCs w:val="22"/>
        </w:rPr>
      </w:pPr>
    </w:p>
    <w:p w:rsidR="00537BB9" w:rsidRPr="001A5450" w:rsidRDefault="00537BB9" w:rsidP="00663EB5">
      <w:pPr>
        <w:jc w:val="both"/>
        <w:rPr>
          <w:sz w:val="22"/>
          <w:szCs w:val="22"/>
        </w:rPr>
      </w:pPr>
      <w:r w:rsidRPr="001A5450">
        <w:rPr>
          <w:sz w:val="22"/>
          <w:szCs w:val="22"/>
        </w:rPr>
        <w:t>Signed ..................................</w:t>
      </w:r>
      <w:r w:rsidR="00663EB5" w:rsidRPr="001A5450">
        <w:rPr>
          <w:sz w:val="22"/>
          <w:szCs w:val="22"/>
        </w:rPr>
        <w:t>...............</w:t>
      </w:r>
      <w:r w:rsidRPr="001A5450">
        <w:rPr>
          <w:sz w:val="22"/>
          <w:szCs w:val="22"/>
        </w:rPr>
        <w:t>.............</w:t>
      </w:r>
      <w:r w:rsidR="00DF0D06">
        <w:rPr>
          <w:sz w:val="22"/>
          <w:szCs w:val="22"/>
        </w:rPr>
        <w:t xml:space="preserve">  </w:t>
      </w:r>
      <w:r w:rsidRPr="001A5450">
        <w:rPr>
          <w:sz w:val="22"/>
          <w:szCs w:val="22"/>
        </w:rPr>
        <w:t>(chair)</w:t>
      </w:r>
      <w:r w:rsidRPr="001A5450">
        <w:rPr>
          <w:sz w:val="22"/>
          <w:szCs w:val="22"/>
        </w:rPr>
        <w:tab/>
        <w:t>Date ........................................</w:t>
      </w:r>
    </w:p>
    <w:p w:rsidR="009A7F7F" w:rsidRPr="001A5450" w:rsidRDefault="009A7F7F" w:rsidP="00663EB5"/>
    <w:sectPr w:rsidR="009A7F7F" w:rsidRPr="001A5450" w:rsidSect="00762182">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E9" w:rsidRDefault="008B37E9">
      <w:r>
        <w:separator/>
      </w:r>
    </w:p>
  </w:endnote>
  <w:endnote w:type="continuationSeparator" w:id="0">
    <w:p w:rsidR="008B37E9" w:rsidRDefault="008B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53" w:rsidRDefault="00495053" w:rsidP="00762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5053" w:rsidRDefault="00495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53" w:rsidRDefault="00495053" w:rsidP="00762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7B14">
      <w:rPr>
        <w:rStyle w:val="PageNumber"/>
        <w:noProof/>
      </w:rPr>
      <w:t>5</w:t>
    </w:r>
    <w:r>
      <w:rPr>
        <w:rStyle w:val="PageNumber"/>
      </w:rPr>
      <w:fldChar w:fldCharType="end"/>
    </w:r>
  </w:p>
  <w:p w:rsidR="00495053" w:rsidRDefault="00495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53" w:rsidRDefault="00495053">
    <w:pPr>
      <w:pStyle w:val="Footer"/>
      <w:jc w:val="center"/>
    </w:pPr>
    <w:r>
      <w:fldChar w:fldCharType="begin"/>
    </w:r>
    <w:r>
      <w:instrText xml:space="preserve"> PAGE   \* MERGEFORMAT </w:instrText>
    </w:r>
    <w:r>
      <w:fldChar w:fldCharType="separate"/>
    </w:r>
    <w:r w:rsidR="00D47B14">
      <w:rPr>
        <w:noProof/>
      </w:rPr>
      <w:t>1</w:t>
    </w:r>
    <w:r>
      <w:rPr>
        <w:noProof/>
      </w:rPr>
      <w:fldChar w:fldCharType="end"/>
    </w:r>
  </w:p>
  <w:p w:rsidR="00495053" w:rsidRDefault="0049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E9" w:rsidRDefault="008B37E9">
      <w:r>
        <w:separator/>
      </w:r>
    </w:p>
  </w:footnote>
  <w:footnote w:type="continuationSeparator" w:id="0">
    <w:p w:rsidR="008B37E9" w:rsidRDefault="008B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CF" w:rsidRDefault="000D64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53" w:rsidRPr="008F5417" w:rsidRDefault="00495053" w:rsidP="008F5417">
    <w:pPr>
      <w:pStyle w:val="Header"/>
      <w:rPr>
        <w:b/>
        <w:sz w:val="22"/>
        <w:szCs w:val="22"/>
      </w:rPr>
    </w:pPr>
    <w:r>
      <w:rPr>
        <w:b/>
        <w:sz w:val="22"/>
        <w:szCs w:val="22"/>
      </w:rPr>
      <w:tab/>
    </w:r>
    <w:r>
      <w:rPr>
        <w:b/>
        <w:sz w:val="22"/>
        <w:szCs w:val="22"/>
      </w:rPr>
      <w:tab/>
    </w:r>
    <w:r>
      <w:rPr>
        <w:b/>
        <w:sz w:val="22"/>
        <w:szCs w:val="22"/>
      </w:rPr>
      <w:tab/>
    </w:r>
    <w:r>
      <w:rPr>
        <w:b/>
        <w:sz w:val="22"/>
        <w:szCs w:val="22"/>
      </w:rPr>
      <w:tab/>
      <w:t xml:space="preserve">        </w:t>
    </w:r>
    <w:r w:rsidRPr="008F5417">
      <w:rPr>
        <w:b/>
        <w:sz w:val="22"/>
        <w:szCs w:val="22"/>
      </w:rPr>
      <w:t>Action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4CF" w:rsidRDefault="000D6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457"/>
    <w:multiLevelType w:val="hybridMultilevel"/>
    <w:tmpl w:val="63D0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636F26"/>
    <w:multiLevelType w:val="hybridMultilevel"/>
    <w:tmpl w:val="9D0A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FA4E84"/>
    <w:multiLevelType w:val="hybridMultilevel"/>
    <w:tmpl w:val="E2AC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D333E7"/>
    <w:multiLevelType w:val="hybridMultilevel"/>
    <w:tmpl w:val="E6A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7E6BC6"/>
    <w:multiLevelType w:val="hybridMultilevel"/>
    <w:tmpl w:val="BC52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F663C8"/>
    <w:multiLevelType w:val="hybridMultilevel"/>
    <w:tmpl w:val="63C0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1549E9"/>
    <w:multiLevelType w:val="hybridMultilevel"/>
    <w:tmpl w:val="5540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C32A3A"/>
    <w:multiLevelType w:val="hybridMultilevel"/>
    <w:tmpl w:val="54DE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A74301"/>
    <w:multiLevelType w:val="hybridMultilevel"/>
    <w:tmpl w:val="5BB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463E2F"/>
    <w:multiLevelType w:val="multilevel"/>
    <w:tmpl w:val="AF804E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74D42A2"/>
    <w:multiLevelType w:val="hybridMultilevel"/>
    <w:tmpl w:val="FC6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F6425C"/>
    <w:multiLevelType w:val="hybridMultilevel"/>
    <w:tmpl w:val="EC28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9"/>
  </w:num>
  <w:num w:numId="6">
    <w:abstractNumId w:val="4"/>
  </w:num>
  <w:num w:numId="7">
    <w:abstractNumId w:val="5"/>
  </w:num>
  <w:num w:numId="8">
    <w:abstractNumId w:val="7"/>
  </w:num>
  <w:num w:numId="9">
    <w:abstractNumId w:val="11"/>
  </w:num>
  <w:num w:numId="10">
    <w:abstractNumId w:val="6"/>
  </w:num>
  <w:num w:numId="11">
    <w:abstractNumId w:val="0"/>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18"/>
    <w:rsid w:val="0001252D"/>
    <w:rsid w:val="00014B57"/>
    <w:rsid w:val="00016D04"/>
    <w:rsid w:val="00020504"/>
    <w:rsid w:val="00021712"/>
    <w:rsid w:val="00022B15"/>
    <w:rsid w:val="00023080"/>
    <w:rsid w:val="00023B4E"/>
    <w:rsid w:val="00030843"/>
    <w:rsid w:val="0003102D"/>
    <w:rsid w:val="000416E2"/>
    <w:rsid w:val="00041C0D"/>
    <w:rsid w:val="0004200F"/>
    <w:rsid w:val="00042D41"/>
    <w:rsid w:val="00043AE7"/>
    <w:rsid w:val="00046EF1"/>
    <w:rsid w:val="00047FE0"/>
    <w:rsid w:val="000543BF"/>
    <w:rsid w:val="00057FAA"/>
    <w:rsid w:val="0006086D"/>
    <w:rsid w:val="00066317"/>
    <w:rsid w:val="0006663C"/>
    <w:rsid w:val="00073E7E"/>
    <w:rsid w:val="00075521"/>
    <w:rsid w:val="00076B14"/>
    <w:rsid w:val="00087D3B"/>
    <w:rsid w:val="00090B17"/>
    <w:rsid w:val="000949C9"/>
    <w:rsid w:val="00097394"/>
    <w:rsid w:val="000A418E"/>
    <w:rsid w:val="000A56B3"/>
    <w:rsid w:val="000B122B"/>
    <w:rsid w:val="000B2ED6"/>
    <w:rsid w:val="000B3ADC"/>
    <w:rsid w:val="000B63A2"/>
    <w:rsid w:val="000C0BE3"/>
    <w:rsid w:val="000C172F"/>
    <w:rsid w:val="000C43FF"/>
    <w:rsid w:val="000C7F87"/>
    <w:rsid w:val="000D11B0"/>
    <w:rsid w:val="000D64CF"/>
    <w:rsid w:val="000D7A8A"/>
    <w:rsid w:val="000E672E"/>
    <w:rsid w:val="000F1A65"/>
    <w:rsid w:val="000F2A70"/>
    <w:rsid w:val="000F2E42"/>
    <w:rsid w:val="000F44EE"/>
    <w:rsid w:val="000F66FF"/>
    <w:rsid w:val="00103832"/>
    <w:rsid w:val="0010673B"/>
    <w:rsid w:val="00112CA2"/>
    <w:rsid w:val="00112D4C"/>
    <w:rsid w:val="00117CCE"/>
    <w:rsid w:val="001200B2"/>
    <w:rsid w:val="0012077C"/>
    <w:rsid w:val="00122141"/>
    <w:rsid w:val="00125DDD"/>
    <w:rsid w:val="00126B86"/>
    <w:rsid w:val="00127807"/>
    <w:rsid w:val="00127C87"/>
    <w:rsid w:val="00130B15"/>
    <w:rsid w:val="001339BF"/>
    <w:rsid w:val="00135501"/>
    <w:rsid w:val="00136967"/>
    <w:rsid w:val="0014006D"/>
    <w:rsid w:val="001415E4"/>
    <w:rsid w:val="00141C44"/>
    <w:rsid w:val="00141D62"/>
    <w:rsid w:val="00145328"/>
    <w:rsid w:val="001544CB"/>
    <w:rsid w:val="00163E7E"/>
    <w:rsid w:val="001669D2"/>
    <w:rsid w:val="00174FF3"/>
    <w:rsid w:val="00177823"/>
    <w:rsid w:val="00181801"/>
    <w:rsid w:val="0018555D"/>
    <w:rsid w:val="001930A6"/>
    <w:rsid w:val="00196695"/>
    <w:rsid w:val="00197B1E"/>
    <w:rsid w:val="001A10A8"/>
    <w:rsid w:val="001A1308"/>
    <w:rsid w:val="001A5318"/>
    <w:rsid w:val="001A5450"/>
    <w:rsid w:val="001B51B1"/>
    <w:rsid w:val="001C0C4A"/>
    <w:rsid w:val="001C1086"/>
    <w:rsid w:val="001C14A2"/>
    <w:rsid w:val="001C2C1A"/>
    <w:rsid w:val="001C441A"/>
    <w:rsid w:val="001C51E2"/>
    <w:rsid w:val="001C58DD"/>
    <w:rsid w:val="001C6093"/>
    <w:rsid w:val="001C7A66"/>
    <w:rsid w:val="001D0D2A"/>
    <w:rsid w:val="001D1618"/>
    <w:rsid w:val="001D2265"/>
    <w:rsid w:val="001D2BFC"/>
    <w:rsid w:val="001D3BCC"/>
    <w:rsid w:val="001E001D"/>
    <w:rsid w:val="001E0FDC"/>
    <w:rsid w:val="001E17EF"/>
    <w:rsid w:val="001E6686"/>
    <w:rsid w:val="001F1429"/>
    <w:rsid w:val="0020063A"/>
    <w:rsid w:val="00201A30"/>
    <w:rsid w:val="00204C0D"/>
    <w:rsid w:val="002054AD"/>
    <w:rsid w:val="00206BF9"/>
    <w:rsid w:val="00212BB8"/>
    <w:rsid w:val="00213FEF"/>
    <w:rsid w:val="00221332"/>
    <w:rsid w:val="002227A9"/>
    <w:rsid w:val="00224C18"/>
    <w:rsid w:val="00225ABB"/>
    <w:rsid w:val="00230695"/>
    <w:rsid w:val="002306B3"/>
    <w:rsid w:val="0023546E"/>
    <w:rsid w:val="00235FD8"/>
    <w:rsid w:val="002400FE"/>
    <w:rsid w:val="00242DA6"/>
    <w:rsid w:val="00246637"/>
    <w:rsid w:val="00246D10"/>
    <w:rsid w:val="00247EF1"/>
    <w:rsid w:val="00251F99"/>
    <w:rsid w:val="00252AE3"/>
    <w:rsid w:val="00253583"/>
    <w:rsid w:val="0025457B"/>
    <w:rsid w:val="00256165"/>
    <w:rsid w:val="00257F76"/>
    <w:rsid w:val="00264947"/>
    <w:rsid w:val="00270074"/>
    <w:rsid w:val="00272307"/>
    <w:rsid w:val="00275AC0"/>
    <w:rsid w:val="00276C31"/>
    <w:rsid w:val="00280ECF"/>
    <w:rsid w:val="00285D39"/>
    <w:rsid w:val="002905FB"/>
    <w:rsid w:val="002909BA"/>
    <w:rsid w:val="00293C30"/>
    <w:rsid w:val="00295B7D"/>
    <w:rsid w:val="00297F5B"/>
    <w:rsid w:val="002A769B"/>
    <w:rsid w:val="002B0556"/>
    <w:rsid w:val="002B067C"/>
    <w:rsid w:val="002B40CE"/>
    <w:rsid w:val="002B4139"/>
    <w:rsid w:val="002B4F0C"/>
    <w:rsid w:val="002C39DE"/>
    <w:rsid w:val="002C3F8D"/>
    <w:rsid w:val="002D15DD"/>
    <w:rsid w:val="002D1CF2"/>
    <w:rsid w:val="002D36E3"/>
    <w:rsid w:val="002E10DE"/>
    <w:rsid w:val="002E3759"/>
    <w:rsid w:val="002E71C2"/>
    <w:rsid w:val="002F6A57"/>
    <w:rsid w:val="002F6D05"/>
    <w:rsid w:val="00300E4C"/>
    <w:rsid w:val="003045B9"/>
    <w:rsid w:val="00307E78"/>
    <w:rsid w:val="00310BE2"/>
    <w:rsid w:val="00310EB3"/>
    <w:rsid w:val="00311DA7"/>
    <w:rsid w:val="003137EA"/>
    <w:rsid w:val="00320551"/>
    <w:rsid w:val="00323370"/>
    <w:rsid w:val="00343703"/>
    <w:rsid w:val="00347A21"/>
    <w:rsid w:val="00351137"/>
    <w:rsid w:val="00353215"/>
    <w:rsid w:val="003557AE"/>
    <w:rsid w:val="00356FCA"/>
    <w:rsid w:val="00356FFF"/>
    <w:rsid w:val="0036120F"/>
    <w:rsid w:val="003639BB"/>
    <w:rsid w:val="003658E1"/>
    <w:rsid w:val="00366A4E"/>
    <w:rsid w:val="00370E7A"/>
    <w:rsid w:val="003776FF"/>
    <w:rsid w:val="00381437"/>
    <w:rsid w:val="0038537F"/>
    <w:rsid w:val="003A090C"/>
    <w:rsid w:val="003A203C"/>
    <w:rsid w:val="003A4AA8"/>
    <w:rsid w:val="003A67ED"/>
    <w:rsid w:val="003B1693"/>
    <w:rsid w:val="003B1843"/>
    <w:rsid w:val="003B7141"/>
    <w:rsid w:val="003B7BC7"/>
    <w:rsid w:val="003C1239"/>
    <w:rsid w:val="003C13DC"/>
    <w:rsid w:val="003C3D06"/>
    <w:rsid w:val="003C63C5"/>
    <w:rsid w:val="003C66AF"/>
    <w:rsid w:val="003E05C7"/>
    <w:rsid w:val="003E121A"/>
    <w:rsid w:val="003E1D2C"/>
    <w:rsid w:val="003E29A0"/>
    <w:rsid w:val="003E3832"/>
    <w:rsid w:val="003E77CC"/>
    <w:rsid w:val="003F4407"/>
    <w:rsid w:val="003F441C"/>
    <w:rsid w:val="003F79DB"/>
    <w:rsid w:val="00401354"/>
    <w:rsid w:val="0040784B"/>
    <w:rsid w:val="00407871"/>
    <w:rsid w:val="004105C0"/>
    <w:rsid w:val="00411B25"/>
    <w:rsid w:val="004129E0"/>
    <w:rsid w:val="004145B4"/>
    <w:rsid w:val="0042224E"/>
    <w:rsid w:val="0042521A"/>
    <w:rsid w:val="00427418"/>
    <w:rsid w:val="00431A75"/>
    <w:rsid w:val="00434EC3"/>
    <w:rsid w:val="00437378"/>
    <w:rsid w:val="0044483F"/>
    <w:rsid w:val="00451C8D"/>
    <w:rsid w:val="00454549"/>
    <w:rsid w:val="004607D2"/>
    <w:rsid w:val="00461F7D"/>
    <w:rsid w:val="004647EC"/>
    <w:rsid w:val="00467A01"/>
    <w:rsid w:val="00473CE9"/>
    <w:rsid w:val="00476E3E"/>
    <w:rsid w:val="00481194"/>
    <w:rsid w:val="00483756"/>
    <w:rsid w:val="00486EAF"/>
    <w:rsid w:val="00487025"/>
    <w:rsid w:val="00490D66"/>
    <w:rsid w:val="004911B7"/>
    <w:rsid w:val="004916E8"/>
    <w:rsid w:val="0049217F"/>
    <w:rsid w:val="00493D6D"/>
    <w:rsid w:val="00494280"/>
    <w:rsid w:val="00495053"/>
    <w:rsid w:val="004A0CA2"/>
    <w:rsid w:val="004A1FA9"/>
    <w:rsid w:val="004A312C"/>
    <w:rsid w:val="004A3C01"/>
    <w:rsid w:val="004A4917"/>
    <w:rsid w:val="004A7DE7"/>
    <w:rsid w:val="004B1DF7"/>
    <w:rsid w:val="004B3AE5"/>
    <w:rsid w:val="004B7C29"/>
    <w:rsid w:val="004D0035"/>
    <w:rsid w:val="004D0882"/>
    <w:rsid w:val="004D109A"/>
    <w:rsid w:val="004D3B41"/>
    <w:rsid w:val="004D7EC7"/>
    <w:rsid w:val="004E0701"/>
    <w:rsid w:val="004E5023"/>
    <w:rsid w:val="004E73D9"/>
    <w:rsid w:val="004F22F1"/>
    <w:rsid w:val="004F2ED0"/>
    <w:rsid w:val="004F4D42"/>
    <w:rsid w:val="004F7BA6"/>
    <w:rsid w:val="0050072B"/>
    <w:rsid w:val="00502E4F"/>
    <w:rsid w:val="00511573"/>
    <w:rsid w:val="00513EEB"/>
    <w:rsid w:val="005152A1"/>
    <w:rsid w:val="0052319A"/>
    <w:rsid w:val="0053277A"/>
    <w:rsid w:val="0053602D"/>
    <w:rsid w:val="005374FF"/>
    <w:rsid w:val="00537BB9"/>
    <w:rsid w:val="00540022"/>
    <w:rsid w:val="00541294"/>
    <w:rsid w:val="00543A32"/>
    <w:rsid w:val="00547383"/>
    <w:rsid w:val="005568CE"/>
    <w:rsid w:val="00556B77"/>
    <w:rsid w:val="0055767B"/>
    <w:rsid w:val="0056146C"/>
    <w:rsid w:val="00562B18"/>
    <w:rsid w:val="005631D3"/>
    <w:rsid w:val="00565B7D"/>
    <w:rsid w:val="00573026"/>
    <w:rsid w:val="00573F95"/>
    <w:rsid w:val="0057555C"/>
    <w:rsid w:val="00575BAA"/>
    <w:rsid w:val="00580477"/>
    <w:rsid w:val="00581662"/>
    <w:rsid w:val="00582E48"/>
    <w:rsid w:val="0058686A"/>
    <w:rsid w:val="005870E7"/>
    <w:rsid w:val="005914B2"/>
    <w:rsid w:val="005918B4"/>
    <w:rsid w:val="005948A7"/>
    <w:rsid w:val="005A1240"/>
    <w:rsid w:val="005A27ED"/>
    <w:rsid w:val="005A400C"/>
    <w:rsid w:val="005B30D2"/>
    <w:rsid w:val="005B4354"/>
    <w:rsid w:val="005B5DEA"/>
    <w:rsid w:val="005B65AC"/>
    <w:rsid w:val="005C1403"/>
    <w:rsid w:val="005C36A8"/>
    <w:rsid w:val="005D36AB"/>
    <w:rsid w:val="005D79B1"/>
    <w:rsid w:val="005E094E"/>
    <w:rsid w:val="005E1E77"/>
    <w:rsid w:val="005E281B"/>
    <w:rsid w:val="005E5007"/>
    <w:rsid w:val="005E680A"/>
    <w:rsid w:val="005F25D7"/>
    <w:rsid w:val="005F7D5F"/>
    <w:rsid w:val="00602317"/>
    <w:rsid w:val="00602892"/>
    <w:rsid w:val="0060452A"/>
    <w:rsid w:val="006050F2"/>
    <w:rsid w:val="006062CB"/>
    <w:rsid w:val="00613D67"/>
    <w:rsid w:val="00616415"/>
    <w:rsid w:val="00620876"/>
    <w:rsid w:val="00625C53"/>
    <w:rsid w:val="006301BA"/>
    <w:rsid w:val="00630BD3"/>
    <w:rsid w:val="00631E5C"/>
    <w:rsid w:val="00632067"/>
    <w:rsid w:val="006346FF"/>
    <w:rsid w:val="00637CFD"/>
    <w:rsid w:val="00642C20"/>
    <w:rsid w:val="00645214"/>
    <w:rsid w:val="00645B2A"/>
    <w:rsid w:val="006501C4"/>
    <w:rsid w:val="0065121D"/>
    <w:rsid w:val="0065129A"/>
    <w:rsid w:val="00654C77"/>
    <w:rsid w:val="00657A95"/>
    <w:rsid w:val="00663EB5"/>
    <w:rsid w:val="00667AF7"/>
    <w:rsid w:val="00673BC4"/>
    <w:rsid w:val="00674ACD"/>
    <w:rsid w:val="00686A91"/>
    <w:rsid w:val="006875CB"/>
    <w:rsid w:val="0069022D"/>
    <w:rsid w:val="00693066"/>
    <w:rsid w:val="006938A6"/>
    <w:rsid w:val="006A139D"/>
    <w:rsid w:val="006A13A1"/>
    <w:rsid w:val="006A160A"/>
    <w:rsid w:val="006B278B"/>
    <w:rsid w:val="006B2D70"/>
    <w:rsid w:val="006B5376"/>
    <w:rsid w:val="006C14D2"/>
    <w:rsid w:val="006C1C02"/>
    <w:rsid w:val="006C2A61"/>
    <w:rsid w:val="006C7907"/>
    <w:rsid w:val="006E1D8F"/>
    <w:rsid w:val="006F38B4"/>
    <w:rsid w:val="006F4731"/>
    <w:rsid w:val="006F6D51"/>
    <w:rsid w:val="006F72EC"/>
    <w:rsid w:val="006F75A3"/>
    <w:rsid w:val="00700EE0"/>
    <w:rsid w:val="0070277E"/>
    <w:rsid w:val="007054F0"/>
    <w:rsid w:val="00705AAD"/>
    <w:rsid w:val="00705F7F"/>
    <w:rsid w:val="007108CC"/>
    <w:rsid w:val="0071215F"/>
    <w:rsid w:val="00712BE2"/>
    <w:rsid w:val="00713951"/>
    <w:rsid w:val="00717D14"/>
    <w:rsid w:val="007205D5"/>
    <w:rsid w:val="007209D6"/>
    <w:rsid w:val="007233EC"/>
    <w:rsid w:val="007307BE"/>
    <w:rsid w:val="0073157D"/>
    <w:rsid w:val="007324FD"/>
    <w:rsid w:val="00732D6F"/>
    <w:rsid w:val="00734879"/>
    <w:rsid w:val="00734EFD"/>
    <w:rsid w:val="00737FF7"/>
    <w:rsid w:val="00740D2E"/>
    <w:rsid w:val="00740D56"/>
    <w:rsid w:val="00740E25"/>
    <w:rsid w:val="0074297D"/>
    <w:rsid w:val="00743CA8"/>
    <w:rsid w:val="007458D8"/>
    <w:rsid w:val="0075082E"/>
    <w:rsid w:val="00750AAF"/>
    <w:rsid w:val="00762182"/>
    <w:rsid w:val="0077098D"/>
    <w:rsid w:val="00771ED0"/>
    <w:rsid w:val="00782218"/>
    <w:rsid w:val="00782D86"/>
    <w:rsid w:val="007839AC"/>
    <w:rsid w:val="00786B81"/>
    <w:rsid w:val="00786FFE"/>
    <w:rsid w:val="00794018"/>
    <w:rsid w:val="00794AEF"/>
    <w:rsid w:val="00794E9B"/>
    <w:rsid w:val="007968BA"/>
    <w:rsid w:val="007A11C9"/>
    <w:rsid w:val="007A1EFC"/>
    <w:rsid w:val="007B16A9"/>
    <w:rsid w:val="007C248F"/>
    <w:rsid w:val="007C32F3"/>
    <w:rsid w:val="007C4E15"/>
    <w:rsid w:val="007C5583"/>
    <w:rsid w:val="007F0FD1"/>
    <w:rsid w:val="007F271D"/>
    <w:rsid w:val="007F2DE3"/>
    <w:rsid w:val="007F5326"/>
    <w:rsid w:val="007F607D"/>
    <w:rsid w:val="007F66ED"/>
    <w:rsid w:val="0080133B"/>
    <w:rsid w:val="00805124"/>
    <w:rsid w:val="00805A87"/>
    <w:rsid w:val="00805BC9"/>
    <w:rsid w:val="00807C69"/>
    <w:rsid w:val="008110D0"/>
    <w:rsid w:val="0081277D"/>
    <w:rsid w:val="008169B2"/>
    <w:rsid w:val="00816E76"/>
    <w:rsid w:val="00822240"/>
    <w:rsid w:val="008266A9"/>
    <w:rsid w:val="008276B7"/>
    <w:rsid w:val="008319ED"/>
    <w:rsid w:val="00833464"/>
    <w:rsid w:val="00834B40"/>
    <w:rsid w:val="008376B9"/>
    <w:rsid w:val="008429AD"/>
    <w:rsid w:val="0084400D"/>
    <w:rsid w:val="0084589B"/>
    <w:rsid w:val="00847666"/>
    <w:rsid w:val="00851552"/>
    <w:rsid w:val="0085167D"/>
    <w:rsid w:val="00852751"/>
    <w:rsid w:val="00853B63"/>
    <w:rsid w:val="00855DF4"/>
    <w:rsid w:val="00862D86"/>
    <w:rsid w:val="008679E1"/>
    <w:rsid w:val="00867C6A"/>
    <w:rsid w:val="0087592F"/>
    <w:rsid w:val="008763D7"/>
    <w:rsid w:val="00876CEB"/>
    <w:rsid w:val="0087772E"/>
    <w:rsid w:val="0088078B"/>
    <w:rsid w:val="008809AD"/>
    <w:rsid w:val="00882B74"/>
    <w:rsid w:val="00886B8D"/>
    <w:rsid w:val="008910C6"/>
    <w:rsid w:val="0089116F"/>
    <w:rsid w:val="00894CA2"/>
    <w:rsid w:val="008A4C1B"/>
    <w:rsid w:val="008A55E0"/>
    <w:rsid w:val="008B0CE4"/>
    <w:rsid w:val="008B37E9"/>
    <w:rsid w:val="008B4982"/>
    <w:rsid w:val="008B5897"/>
    <w:rsid w:val="008B7F2A"/>
    <w:rsid w:val="008C1EC5"/>
    <w:rsid w:val="008C2789"/>
    <w:rsid w:val="008C2E30"/>
    <w:rsid w:val="008C3148"/>
    <w:rsid w:val="008C4769"/>
    <w:rsid w:val="008C53F3"/>
    <w:rsid w:val="008D02B7"/>
    <w:rsid w:val="008D11F1"/>
    <w:rsid w:val="008D18B3"/>
    <w:rsid w:val="008D18F2"/>
    <w:rsid w:val="008D253A"/>
    <w:rsid w:val="008D5BED"/>
    <w:rsid w:val="008D60FB"/>
    <w:rsid w:val="008D677D"/>
    <w:rsid w:val="008E2240"/>
    <w:rsid w:val="008E236A"/>
    <w:rsid w:val="008E4D44"/>
    <w:rsid w:val="008E59D0"/>
    <w:rsid w:val="008E7189"/>
    <w:rsid w:val="008F1B0B"/>
    <w:rsid w:val="008F2D9F"/>
    <w:rsid w:val="008F3347"/>
    <w:rsid w:val="008F3A82"/>
    <w:rsid w:val="008F5417"/>
    <w:rsid w:val="008F6C62"/>
    <w:rsid w:val="009019B7"/>
    <w:rsid w:val="00904E9B"/>
    <w:rsid w:val="00910DBE"/>
    <w:rsid w:val="00912284"/>
    <w:rsid w:val="00912713"/>
    <w:rsid w:val="00922C4E"/>
    <w:rsid w:val="00937F6B"/>
    <w:rsid w:val="0094110A"/>
    <w:rsid w:val="009436AA"/>
    <w:rsid w:val="00952031"/>
    <w:rsid w:val="00953ADB"/>
    <w:rsid w:val="00954A3C"/>
    <w:rsid w:val="00954CD8"/>
    <w:rsid w:val="009555D9"/>
    <w:rsid w:val="0095591C"/>
    <w:rsid w:val="00961A15"/>
    <w:rsid w:val="0097269F"/>
    <w:rsid w:val="009742AF"/>
    <w:rsid w:val="0097463F"/>
    <w:rsid w:val="00981FAE"/>
    <w:rsid w:val="0098394E"/>
    <w:rsid w:val="009839DD"/>
    <w:rsid w:val="00983E7C"/>
    <w:rsid w:val="00984F34"/>
    <w:rsid w:val="009850E3"/>
    <w:rsid w:val="009856D1"/>
    <w:rsid w:val="009862FA"/>
    <w:rsid w:val="00986600"/>
    <w:rsid w:val="009867CE"/>
    <w:rsid w:val="00987166"/>
    <w:rsid w:val="0099122A"/>
    <w:rsid w:val="009931AF"/>
    <w:rsid w:val="0099508E"/>
    <w:rsid w:val="009961D6"/>
    <w:rsid w:val="009A7F7F"/>
    <w:rsid w:val="009B1058"/>
    <w:rsid w:val="009B7A69"/>
    <w:rsid w:val="009C186B"/>
    <w:rsid w:val="009C23A7"/>
    <w:rsid w:val="009C37F5"/>
    <w:rsid w:val="009C5576"/>
    <w:rsid w:val="009C5588"/>
    <w:rsid w:val="009C62CC"/>
    <w:rsid w:val="009D3E3B"/>
    <w:rsid w:val="009D501A"/>
    <w:rsid w:val="009E3809"/>
    <w:rsid w:val="009E64A9"/>
    <w:rsid w:val="009E6909"/>
    <w:rsid w:val="009F0C6B"/>
    <w:rsid w:val="009F436D"/>
    <w:rsid w:val="009F4757"/>
    <w:rsid w:val="009F7CCA"/>
    <w:rsid w:val="00A01028"/>
    <w:rsid w:val="00A055AE"/>
    <w:rsid w:val="00A05C82"/>
    <w:rsid w:val="00A05DB7"/>
    <w:rsid w:val="00A10050"/>
    <w:rsid w:val="00A121E9"/>
    <w:rsid w:val="00A12569"/>
    <w:rsid w:val="00A1306C"/>
    <w:rsid w:val="00A13D1C"/>
    <w:rsid w:val="00A14598"/>
    <w:rsid w:val="00A22B2C"/>
    <w:rsid w:val="00A234A8"/>
    <w:rsid w:val="00A2362B"/>
    <w:rsid w:val="00A3198B"/>
    <w:rsid w:val="00A32C87"/>
    <w:rsid w:val="00A33969"/>
    <w:rsid w:val="00A33BAC"/>
    <w:rsid w:val="00A343A5"/>
    <w:rsid w:val="00A3760A"/>
    <w:rsid w:val="00A40F33"/>
    <w:rsid w:val="00A42193"/>
    <w:rsid w:val="00A4625A"/>
    <w:rsid w:val="00A466D8"/>
    <w:rsid w:val="00A46877"/>
    <w:rsid w:val="00A4796E"/>
    <w:rsid w:val="00A47C53"/>
    <w:rsid w:val="00A50CF9"/>
    <w:rsid w:val="00A50D01"/>
    <w:rsid w:val="00A56C75"/>
    <w:rsid w:val="00A56EAF"/>
    <w:rsid w:val="00A61F6D"/>
    <w:rsid w:val="00A62F04"/>
    <w:rsid w:val="00A63BA8"/>
    <w:rsid w:val="00A65E98"/>
    <w:rsid w:val="00A7652A"/>
    <w:rsid w:val="00A81BBB"/>
    <w:rsid w:val="00A8520B"/>
    <w:rsid w:val="00A85C60"/>
    <w:rsid w:val="00A86113"/>
    <w:rsid w:val="00A92FE6"/>
    <w:rsid w:val="00A964D1"/>
    <w:rsid w:val="00AA202B"/>
    <w:rsid w:val="00AA3ECE"/>
    <w:rsid w:val="00AA4C12"/>
    <w:rsid w:val="00AA5177"/>
    <w:rsid w:val="00AA5DAE"/>
    <w:rsid w:val="00AA6378"/>
    <w:rsid w:val="00AB0BC4"/>
    <w:rsid w:val="00AB38A3"/>
    <w:rsid w:val="00AB4517"/>
    <w:rsid w:val="00AB4FDB"/>
    <w:rsid w:val="00AB6E54"/>
    <w:rsid w:val="00AC4FEB"/>
    <w:rsid w:val="00AD0DAF"/>
    <w:rsid w:val="00AD297F"/>
    <w:rsid w:val="00AD2ADA"/>
    <w:rsid w:val="00AD3AEB"/>
    <w:rsid w:val="00AD47F3"/>
    <w:rsid w:val="00AD7422"/>
    <w:rsid w:val="00AE0F7E"/>
    <w:rsid w:val="00AE3DB5"/>
    <w:rsid w:val="00AE5B0C"/>
    <w:rsid w:val="00AF3A45"/>
    <w:rsid w:val="00AF4219"/>
    <w:rsid w:val="00AF4FCD"/>
    <w:rsid w:val="00AF5C05"/>
    <w:rsid w:val="00AF7048"/>
    <w:rsid w:val="00AF7556"/>
    <w:rsid w:val="00AF7C56"/>
    <w:rsid w:val="00AF7F71"/>
    <w:rsid w:val="00B014DA"/>
    <w:rsid w:val="00B07F54"/>
    <w:rsid w:val="00B104AA"/>
    <w:rsid w:val="00B11D9C"/>
    <w:rsid w:val="00B13546"/>
    <w:rsid w:val="00B21919"/>
    <w:rsid w:val="00B21AD0"/>
    <w:rsid w:val="00B2207F"/>
    <w:rsid w:val="00B301B5"/>
    <w:rsid w:val="00B31B8C"/>
    <w:rsid w:val="00B333FE"/>
    <w:rsid w:val="00B34BD9"/>
    <w:rsid w:val="00B363F9"/>
    <w:rsid w:val="00B3767F"/>
    <w:rsid w:val="00B402DE"/>
    <w:rsid w:val="00B429D4"/>
    <w:rsid w:val="00B42AE1"/>
    <w:rsid w:val="00B45667"/>
    <w:rsid w:val="00B474A9"/>
    <w:rsid w:val="00B51D8C"/>
    <w:rsid w:val="00B5364A"/>
    <w:rsid w:val="00B53DB7"/>
    <w:rsid w:val="00B5501D"/>
    <w:rsid w:val="00B6012A"/>
    <w:rsid w:val="00B628D1"/>
    <w:rsid w:val="00B63C79"/>
    <w:rsid w:val="00B73954"/>
    <w:rsid w:val="00B7758D"/>
    <w:rsid w:val="00B77C90"/>
    <w:rsid w:val="00B80B14"/>
    <w:rsid w:val="00B81D2A"/>
    <w:rsid w:val="00B845B7"/>
    <w:rsid w:val="00B847F5"/>
    <w:rsid w:val="00B848C7"/>
    <w:rsid w:val="00B86620"/>
    <w:rsid w:val="00B91E57"/>
    <w:rsid w:val="00BA6EA0"/>
    <w:rsid w:val="00BA7FB9"/>
    <w:rsid w:val="00BB39D3"/>
    <w:rsid w:val="00BB43C7"/>
    <w:rsid w:val="00BB4E3F"/>
    <w:rsid w:val="00BB52D3"/>
    <w:rsid w:val="00BC1F6D"/>
    <w:rsid w:val="00BC3385"/>
    <w:rsid w:val="00BD21FB"/>
    <w:rsid w:val="00BD2A70"/>
    <w:rsid w:val="00BD5F73"/>
    <w:rsid w:val="00BD76FB"/>
    <w:rsid w:val="00BE0529"/>
    <w:rsid w:val="00BE2B0E"/>
    <w:rsid w:val="00BE3EAF"/>
    <w:rsid w:val="00BE5821"/>
    <w:rsid w:val="00BE7287"/>
    <w:rsid w:val="00BE7575"/>
    <w:rsid w:val="00BF121B"/>
    <w:rsid w:val="00BF3E62"/>
    <w:rsid w:val="00BF5F5D"/>
    <w:rsid w:val="00BF60C9"/>
    <w:rsid w:val="00BF6C0F"/>
    <w:rsid w:val="00BF7131"/>
    <w:rsid w:val="00BF739D"/>
    <w:rsid w:val="00C0761B"/>
    <w:rsid w:val="00C07981"/>
    <w:rsid w:val="00C1109C"/>
    <w:rsid w:val="00C16DA3"/>
    <w:rsid w:val="00C203C4"/>
    <w:rsid w:val="00C21E68"/>
    <w:rsid w:val="00C2371C"/>
    <w:rsid w:val="00C247FE"/>
    <w:rsid w:val="00C25C3F"/>
    <w:rsid w:val="00C276E8"/>
    <w:rsid w:val="00C3271A"/>
    <w:rsid w:val="00C366DE"/>
    <w:rsid w:val="00C3749D"/>
    <w:rsid w:val="00C420A7"/>
    <w:rsid w:val="00C46AED"/>
    <w:rsid w:val="00C47218"/>
    <w:rsid w:val="00C55CDA"/>
    <w:rsid w:val="00C56276"/>
    <w:rsid w:val="00C572B9"/>
    <w:rsid w:val="00C607B4"/>
    <w:rsid w:val="00C60898"/>
    <w:rsid w:val="00C6124D"/>
    <w:rsid w:val="00C62ED7"/>
    <w:rsid w:val="00C677A1"/>
    <w:rsid w:val="00C73173"/>
    <w:rsid w:val="00C76D58"/>
    <w:rsid w:val="00C805F3"/>
    <w:rsid w:val="00C824C6"/>
    <w:rsid w:val="00C846D5"/>
    <w:rsid w:val="00C84C32"/>
    <w:rsid w:val="00C86274"/>
    <w:rsid w:val="00C86B6A"/>
    <w:rsid w:val="00C9004B"/>
    <w:rsid w:val="00C90C77"/>
    <w:rsid w:val="00C94891"/>
    <w:rsid w:val="00C96000"/>
    <w:rsid w:val="00C9760E"/>
    <w:rsid w:val="00CB12CB"/>
    <w:rsid w:val="00CB3638"/>
    <w:rsid w:val="00CB4193"/>
    <w:rsid w:val="00CB479F"/>
    <w:rsid w:val="00CB580C"/>
    <w:rsid w:val="00CC1130"/>
    <w:rsid w:val="00CC1816"/>
    <w:rsid w:val="00CC37B4"/>
    <w:rsid w:val="00CC7175"/>
    <w:rsid w:val="00CD1894"/>
    <w:rsid w:val="00CD32CC"/>
    <w:rsid w:val="00CE095B"/>
    <w:rsid w:val="00CE3DEA"/>
    <w:rsid w:val="00CE4584"/>
    <w:rsid w:val="00CE5321"/>
    <w:rsid w:val="00D0216C"/>
    <w:rsid w:val="00D03F0A"/>
    <w:rsid w:val="00D144CB"/>
    <w:rsid w:val="00D15C91"/>
    <w:rsid w:val="00D170B8"/>
    <w:rsid w:val="00D22E65"/>
    <w:rsid w:val="00D232D6"/>
    <w:rsid w:val="00D30F90"/>
    <w:rsid w:val="00D33CA6"/>
    <w:rsid w:val="00D33EF7"/>
    <w:rsid w:val="00D36B79"/>
    <w:rsid w:val="00D42C45"/>
    <w:rsid w:val="00D4307A"/>
    <w:rsid w:val="00D43B55"/>
    <w:rsid w:val="00D466A4"/>
    <w:rsid w:val="00D479BD"/>
    <w:rsid w:val="00D47B14"/>
    <w:rsid w:val="00D51875"/>
    <w:rsid w:val="00D52845"/>
    <w:rsid w:val="00D55E02"/>
    <w:rsid w:val="00D631CA"/>
    <w:rsid w:val="00D6366D"/>
    <w:rsid w:val="00D64833"/>
    <w:rsid w:val="00D74AFA"/>
    <w:rsid w:val="00D74BD3"/>
    <w:rsid w:val="00D76B5E"/>
    <w:rsid w:val="00D80A01"/>
    <w:rsid w:val="00D81A46"/>
    <w:rsid w:val="00D8349E"/>
    <w:rsid w:val="00D864D5"/>
    <w:rsid w:val="00D8667F"/>
    <w:rsid w:val="00DA254C"/>
    <w:rsid w:val="00DA4FAB"/>
    <w:rsid w:val="00DB1B08"/>
    <w:rsid w:val="00DB250D"/>
    <w:rsid w:val="00DB29E1"/>
    <w:rsid w:val="00DB2D25"/>
    <w:rsid w:val="00DB3DE2"/>
    <w:rsid w:val="00DC7DDA"/>
    <w:rsid w:val="00DD0134"/>
    <w:rsid w:val="00DD20C7"/>
    <w:rsid w:val="00DD302F"/>
    <w:rsid w:val="00DE1480"/>
    <w:rsid w:val="00DE206F"/>
    <w:rsid w:val="00DE2684"/>
    <w:rsid w:val="00DE7BEA"/>
    <w:rsid w:val="00DF0D06"/>
    <w:rsid w:val="00DF1BD7"/>
    <w:rsid w:val="00DF1DEC"/>
    <w:rsid w:val="00DF2C19"/>
    <w:rsid w:val="00E00EBB"/>
    <w:rsid w:val="00E02CF2"/>
    <w:rsid w:val="00E1057B"/>
    <w:rsid w:val="00E12927"/>
    <w:rsid w:val="00E143DC"/>
    <w:rsid w:val="00E1615C"/>
    <w:rsid w:val="00E214E0"/>
    <w:rsid w:val="00E256B0"/>
    <w:rsid w:val="00E30721"/>
    <w:rsid w:val="00E36584"/>
    <w:rsid w:val="00E43624"/>
    <w:rsid w:val="00E43C63"/>
    <w:rsid w:val="00E46679"/>
    <w:rsid w:val="00E47DEA"/>
    <w:rsid w:val="00E51214"/>
    <w:rsid w:val="00E51B89"/>
    <w:rsid w:val="00E51D36"/>
    <w:rsid w:val="00E5351A"/>
    <w:rsid w:val="00E5761C"/>
    <w:rsid w:val="00E57A29"/>
    <w:rsid w:val="00E605B1"/>
    <w:rsid w:val="00E60709"/>
    <w:rsid w:val="00E60EEB"/>
    <w:rsid w:val="00E61E22"/>
    <w:rsid w:val="00E6233A"/>
    <w:rsid w:val="00E62455"/>
    <w:rsid w:val="00E627E0"/>
    <w:rsid w:val="00E64162"/>
    <w:rsid w:val="00E643EC"/>
    <w:rsid w:val="00E64CDF"/>
    <w:rsid w:val="00E66798"/>
    <w:rsid w:val="00E67B6C"/>
    <w:rsid w:val="00E711D7"/>
    <w:rsid w:val="00E74EDF"/>
    <w:rsid w:val="00E76A51"/>
    <w:rsid w:val="00E91107"/>
    <w:rsid w:val="00E9354A"/>
    <w:rsid w:val="00E9440F"/>
    <w:rsid w:val="00E95FF7"/>
    <w:rsid w:val="00EB3A2E"/>
    <w:rsid w:val="00EB5219"/>
    <w:rsid w:val="00EB7014"/>
    <w:rsid w:val="00EC297D"/>
    <w:rsid w:val="00EC5FF1"/>
    <w:rsid w:val="00EC6781"/>
    <w:rsid w:val="00EC6FAC"/>
    <w:rsid w:val="00EC76AE"/>
    <w:rsid w:val="00ED1117"/>
    <w:rsid w:val="00ED1EF9"/>
    <w:rsid w:val="00ED69F0"/>
    <w:rsid w:val="00ED6E83"/>
    <w:rsid w:val="00EE5F6C"/>
    <w:rsid w:val="00EE7E65"/>
    <w:rsid w:val="00EF09A6"/>
    <w:rsid w:val="00EF4D5D"/>
    <w:rsid w:val="00EF5D09"/>
    <w:rsid w:val="00EF64A1"/>
    <w:rsid w:val="00EF6847"/>
    <w:rsid w:val="00EF69D5"/>
    <w:rsid w:val="00EF76EA"/>
    <w:rsid w:val="00F03B7E"/>
    <w:rsid w:val="00F04252"/>
    <w:rsid w:val="00F06AFE"/>
    <w:rsid w:val="00F12704"/>
    <w:rsid w:val="00F1371C"/>
    <w:rsid w:val="00F16699"/>
    <w:rsid w:val="00F16C20"/>
    <w:rsid w:val="00F16CBA"/>
    <w:rsid w:val="00F21400"/>
    <w:rsid w:val="00F21BBF"/>
    <w:rsid w:val="00F33C80"/>
    <w:rsid w:val="00F35FCC"/>
    <w:rsid w:val="00F36578"/>
    <w:rsid w:val="00F37DB1"/>
    <w:rsid w:val="00F40170"/>
    <w:rsid w:val="00F41D78"/>
    <w:rsid w:val="00F44161"/>
    <w:rsid w:val="00F543F0"/>
    <w:rsid w:val="00F566E9"/>
    <w:rsid w:val="00F57BEB"/>
    <w:rsid w:val="00F57C22"/>
    <w:rsid w:val="00F60383"/>
    <w:rsid w:val="00F610C7"/>
    <w:rsid w:val="00F63F98"/>
    <w:rsid w:val="00F67406"/>
    <w:rsid w:val="00F72D2B"/>
    <w:rsid w:val="00F75F6B"/>
    <w:rsid w:val="00F7610F"/>
    <w:rsid w:val="00F81864"/>
    <w:rsid w:val="00F8372D"/>
    <w:rsid w:val="00F8454C"/>
    <w:rsid w:val="00F87520"/>
    <w:rsid w:val="00F908A2"/>
    <w:rsid w:val="00F94792"/>
    <w:rsid w:val="00F94DC4"/>
    <w:rsid w:val="00F95C14"/>
    <w:rsid w:val="00F97452"/>
    <w:rsid w:val="00FA17E3"/>
    <w:rsid w:val="00FA31DA"/>
    <w:rsid w:val="00FA3B70"/>
    <w:rsid w:val="00FA6499"/>
    <w:rsid w:val="00FB05BC"/>
    <w:rsid w:val="00FB1D51"/>
    <w:rsid w:val="00FB4CD7"/>
    <w:rsid w:val="00FB6C5B"/>
    <w:rsid w:val="00FB795C"/>
    <w:rsid w:val="00FB7D9D"/>
    <w:rsid w:val="00FC149F"/>
    <w:rsid w:val="00FD2114"/>
    <w:rsid w:val="00FD50C6"/>
    <w:rsid w:val="00FE1283"/>
    <w:rsid w:val="00FE23CD"/>
    <w:rsid w:val="00FE27B4"/>
    <w:rsid w:val="00FE4586"/>
    <w:rsid w:val="00FE6223"/>
    <w:rsid w:val="00FE6F04"/>
    <w:rsid w:val="00FF01D8"/>
    <w:rsid w:val="00FF051E"/>
    <w:rsid w:val="00FF2104"/>
    <w:rsid w:val="00FF280D"/>
    <w:rsid w:val="00FF409A"/>
    <w:rsid w:val="00FF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8"/>
    <w:rPr>
      <w:rFonts w:ascii="Arial" w:hAnsi="Arial"/>
      <w:sz w:val="24"/>
      <w:szCs w:val="24"/>
    </w:rPr>
  </w:style>
  <w:style w:type="paragraph" w:styleId="Heading2">
    <w:name w:val="heading 2"/>
    <w:basedOn w:val="Normal"/>
    <w:next w:val="Normal"/>
    <w:qFormat/>
    <w:rsid w:val="009A7F7F"/>
    <w:pPr>
      <w:keepNext/>
      <w:spacing w:before="240" w:after="60"/>
      <w:outlineLvl w:val="1"/>
    </w:pPr>
    <w:rPr>
      <w:rFonts w:cs="Arial"/>
      <w:b/>
      <w:bCs/>
      <w:i/>
      <w:iCs/>
      <w:sz w:val="28"/>
      <w:szCs w:val="28"/>
    </w:rPr>
  </w:style>
  <w:style w:type="paragraph" w:styleId="Heading4">
    <w:name w:val="heading 4"/>
    <w:basedOn w:val="Normal"/>
    <w:next w:val="Normal"/>
    <w:qFormat/>
    <w:rsid w:val="005948A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948A7"/>
    <w:rPr>
      <w:b/>
    </w:rPr>
  </w:style>
  <w:style w:type="paragraph" w:customStyle="1" w:styleId="CharCharCharCharCharCharCharCharCharCharCharChar1CharCharCharCharChar">
    <w:name w:val="Char Char Char Char Char Char Char Char Char Char Char Char1 Char Char Char Char Char"/>
    <w:basedOn w:val="Normal"/>
    <w:rsid w:val="005948A7"/>
    <w:pPr>
      <w:keepLines/>
      <w:spacing w:after="300" w:line="240" w:lineRule="atLeast"/>
    </w:pPr>
    <w:rPr>
      <w:lang w:val="en-US" w:eastAsia="en-US"/>
    </w:rPr>
  </w:style>
  <w:style w:type="paragraph" w:customStyle="1" w:styleId="CharCharCharCharCharCharCharCharCharCharCharChar">
    <w:name w:val="Char Char Char Char Char Char Char Char Char Char Char Char"/>
    <w:basedOn w:val="Normal"/>
    <w:rsid w:val="005948A7"/>
    <w:pPr>
      <w:keepLines/>
      <w:spacing w:after="300" w:line="240" w:lineRule="atLeast"/>
    </w:pPr>
    <w:rPr>
      <w:lang w:val="en-US" w:eastAsia="en-US"/>
    </w:rPr>
  </w:style>
  <w:style w:type="paragraph" w:styleId="BodyText">
    <w:name w:val="Body Text"/>
    <w:basedOn w:val="Normal"/>
    <w:rsid w:val="00794AEF"/>
    <w:pPr>
      <w:spacing w:after="120"/>
    </w:pPr>
  </w:style>
  <w:style w:type="paragraph" w:styleId="Footer">
    <w:name w:val="footer"/>
    <w:basedOn w:val="Normal"/>
    <w:link w:val="FooterChar"/>
    <w:uiPriority w:val="99"/>
    <w:rsid w:val="00794AEF"/>
    <w:pPr>
      <w:tabs>
        <w:tab w:val="center" w:pos="4153"/>
        <w:tab w:val="right" w:pos="8306"/>
      </w:tabs>
    </w:pPr>
  </w:style>
  <w:style w:type="character" w:styleId="PageNumber">
    <w:name w:val="page number"/>
    <w:basedOn w:val="DefaultParagraphFont"/>
    <w:rsid w:val="00794AEF"/>
  </w:style>
  <w:style w:type="paragraph" w:styleId="Header">
    <w:name w:val="header"/>
    <w:basedOn w:val="Normal"/>
    <w:rsid w:val="008F5417"/>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81FAE"/>
    <w:pPr>
      <w:keepLines/>
      <w:spacing w:after="300" w:line="240" w:lineRule="atLeast"/>
    </w:pPr>
    <w:rPr>
      <w:lang w:val="en-US" w:eastAsia="en-US"/>
    </w:rPr>
  </w:style>
  <w:style w:type="paragraph" w:customStyle="1" w:styleId="CharCharCharCharCharCharCharCharCharCharCharCharChar">
    <w:name w:val="Char Char Char Char Char Char Char Char Char Char Char Char Char"/>
    <w:basedOn w:val="Normal"/>
    <w:rsid w:val="00351137"/>
    <w:pPr>
      <w:keepLines/>
      <w:spacing w:after="300" w:line="240" w:lineRule="atLeast"/>
    </w:pPr>
    <w:rPr>
      <w:lang w:val="en-US" w:eastAsia="en-US"/>
    </w:rPr>
  </w:style>
  <w:style w:type="paragraph" w:customStyle="1" w:styleId="CharCharCharCharCharChar">
    <w:name w:val="Char Char Char Char Char Char"/>
    <w:basedOn w:val="Normal"/>
    <w:rsid w:val="00C21E68"/>
    <w:pPr>
      <w:keepLines/>
      <w:spacing w:after="300" w:line="240" w:lineRule="atLeast"/>
    </w:pPr>
    <w:rPr>
      <w:lang w:val="en-US" w:eastAsia="en-US"/>
    </w:rPr>
  </w:style>
  <w:style w:type="paragraph" w:customStyle="1" w:styleId="CharCharCharCharCharCharChar">
    <w:name w:val="Char Char Char Char Char Char Char"/>
    <w:basedOn w:val="Normal"/>
    <w:rsid w:val="0099508E"/>
    <w:pPr>
      <w:keepLines/>
      <w:spacing w:after="300" w:line="240" w:lineRule="atLeast"/>
    </w:pPr>
    <w:rPr>
      <w:lang w:val="en-US" w:eastAsia="en-US"/>
    </w:rPr>
  </w:style>
  <w:style w:type="character" w:customStyle="1" w:styleId="FooterChar">
    <w:name w:val="Footer Char"/>
    <w:link w:val="Footer"/>
    <w:uiPriority w:val="99"/>
    <w:rsid w:val="00A92FE6"/>
    <w:rPr>
      <w:rFonts w:ascii="Arial" w:hAnsi="Arial"/>
      <w:sz w:val="24"/>
      <w:szCs w:val="24"/>
    </w:rPr>
  </w:style>
  <w:style w:type="paragraph" w:customStyle="1" w:styleId="CharCharCharCharCharCharCharCharCharCharChar">
    <w:name w:val="Char Char Char Char Char Char Char Char Char Char Char"/>
    <w:basedOn w:val="Normal"/>
    <w:rsid w:val="0098394E"/>
    <w:pPr>
      <w:keepLines/>
      <w:spacing w:after="300" w:line="240" w:lineRule="atLeast"/>
    </w:pPr>
    <w:rPr>
      <w:lang w:val="en-US" w:eastAsia="en-US"/>
    </w:rPr>
  </w:style>
  <w:style w:type="paragraph" w:customStyle="1" w:styleId="CharCharCharCharCharCharCharCharCharCharCharChar1CharCharCharCharCharCharChar">
    <w:name w:val="Char Char Char Char Char Char Char Char Char Char Char Char1 Char Char Char Char Char Char Char"/>
    <w:basedOn w:val="Normal"/>
    <w:rsid w:val="00490D66"/>
    <w:pPr>
      <w:keepLines/>
      <w:spacing w:after="300" w:line="240" w:lineRule="atLeast"/>
    </w:pPr>
    <w:rPr>
      <w:lang w:val="en-US" w:eastAsia="en-US"/>
    </w:rPr>
  </w:style>
  <w:style w:type="paragraph" w:styleId="ListParagraph">
    <w:name w:val="List Paragraph"/>
    <w:basedOn w:val="Normal"/>
    <w:uiPriority w:val="34"/>
    <w:qFormat/>
    <w:rsid w:val="002E3759"/>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06086D"/>
    <w:rPr>
      <w:rFonts w:ascii="Tahoma" w:hAnsi="Tahoma" w:cs="Tahoma"/>
      <w:sz w:val="16"/>
      <w:szCs w:val="16"/>
    </w:rPr>
  </w:style>
  <w:style w:type="character" w:customStyle="1" w:styleId="BalloonTextChar">
    <w:name w:val="Balloon Text Char"/>
    <w:link w:val="BalloonText"/>
    <w:uiPriority w:val="99"/>
    <w:semiHidden/>
    <w:rsid w:val="0006086D"/>
    <w:rPr>
      <w:rFonts w:ascii="Tahoma" w:hAnsi="Tahoma" w:cs="Tahoma"/>
      <w:sz w:val="16"/>
      <w:szCs w:val="16"/>
    </w:rPr>
  </w:style>
  <w:style w:type="paragraph" w:styleId="NormalWeb">
    <w:name w:val="Normal (Web)"/>
    <w:basedOn w:val="Normal"/>
    <w:unhideWhenUsed/>
    <w:rsid w:val="00B86620"/>
    <w:pPr>
      <w:spacing w:before="100" w:beforeAutospacing="1" w:after="100" w:afterAutospacing="1"/>
    </w:pPr>
    <w:rPr>
      <w:rFonts w:ascii="Times New Roman" w:hAnsi="Times New Roman"/>
    </w:rPr>
  </w:style>
  <w:style w:type="character" w:styleId="Hyperlink">
    <w:name w:val="Hyperlink"/>
    <w:rsid w:val="00645214"/>
    <w:rPr>
      <w:color w:val="0563C1"/>
      <w:u w:val="single"/>
    </w:rPr>
  </w:style>
  <w:style w:type="paragraph" w:customStyle="1" w:styleId="CharCharCharCharCharCharCharCharCharCharCharChar1CharCharCharCharCharCharChar0">
    <w:name w:val="Char Char Char Char Char Char Char Char Char Char Char Char1 Char Char Char Char Char Char Char"/>
    <w:basedOn w:val="Normal"/>
    <w:rsid w:val="00B474A9"/>
    <w:pPr>
      <w:keepLines/>
      <w:spacing w:after="300" w:line="240" w:lineRule="atLeas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forkids.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ottinghamshire.gov.uk/nsc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24.NCCADMIN\Local%20Settings\Temporary%20Internet%20Files\Content.IE5\KP47S743\Minute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7119-6C70-4A4C-AFDD-77ED013E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Minutes[1]</Template>
  <TotalTime>9</TotalTime>
  <Pages>9</Pages>
  <Words>2868</Words>
  <Characters>16350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MINUTES OF MEETING</vt:lpstr>
    </vt:vector>
  </TitlesOfParts>
  <Company>Nottinghamshire County Council</Company>
  <LinksUpToDate>false</LinksUpToDate>
  <CharactersWithSpaces>19180</CharactersWithSpaces>
  <SharedDoc>false</SharedDoc>
  <HLinks>
    <vt:vector size="6" baseType="variant">
      <vt:variant>
        <vt:i4>4391025</vt:i4>
      </vt:variant>
      <vt:variant>
        <vt:i4>0</vt:i4>
      </vt:variant>
      <vt:variant>
        <vt:i4>0</vt:i4>
      </vt:variant>
      <vt:variant>
        <vt:i4>5</vt:i4>
      </vt:variant>
      <vt:variant>
        <vt:lpwstr>mailto:jo.bray@nottscc.gov.uk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Information and communication;</dc:subject>
  <dc:creator>dj24</dc:creator>
  <cp:lastModifiedBy>Office</cp:lastModifiedBy>
  <cp:revision>2</cp:revision>
  <cp:lastPrinted>2019-03-05T23:25:00Z</cp:lastPrinted>
  <dcterms:created xsi:type="dcterms:W3CDTF">2019-03-12T10:04:00Z</dcterms:created>
  <dcterms:modified xsi:type="dcterms:W3CDTF">2019-03-12T10:04:00Z</dcterms:modified>
</cp:coreProperties>
</file>